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1726" w14:textId="62F41427" w:rsidR="00DA1A66" w:rsidRDefault="00DA1A66" w:rsidP="00E4463E">
      <w:pPr>
        <w:ind w:left="6372"/>
      </w:pPr>
      <w:r>
        <w:rPr>
          <w:sz w:val="20"/>
          <w:szCs w:val="20"/>
        </w:rPr>
        <w:t xml:space="preserve">      </w:t>
      </w:r>
    </w:p>
    <w:p w14:paraId="7BA80297" w14:textId="77777777" w:rsidR="00DA1A66" w:rsidRDefault="00DA1A66" w:rsidP="008E6156"/>
    <w:p w14:paraId="7778495F" w14:textId="77777777" w:rsidR="008E6156" w:rsidRDefault="008E6156" w:rsidP="008E6156">
      <w:r>
        <w:t xml:space="preserve"> </w:t>
      </w:r>
    </w:p>
    <w:p w14:paraId="5CA3BEB7" w14:textId="77777777" w:rsidR="008E6156" w:rsidRDefault="008E6156" w:rsidP="008E6156"/>
    <w:p w14:paraId="10D86067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57F714CD" w14:textId="77777777" w:rsidR="008E6156" w:rsidRPr="00DA1A66" w:rsidRDefault="008E6156" w:rsidP="008E6156"/>
    <w:p w14:paraId="3CE5DDF4" w14:textId="77777777" w:rsidR="008E6156" w:rsidRPr="00DA1A66" w:rsidRDefault="008E6156" w:rsidP="008E6156"/>
    <w:p w14:paraId="5980BF8B" w14:textId="77777777" w:rsidR="008E6156" w:rsidRPr="00DA1A66" w:rsidRDefault="008E6156" w:rsidP="008E6156"/>
    <w:p w14:paraId="3B411289" w14:textId="77777777" w:rsidR="008E6156" w:rsidRPr="00DA1A66" w:rsidRDefault="008E6156" w:rsidP="008E6156">
      <w:r w:rsidRPr="00DA1A66">
        <w:t xml:space="preserve">OŚWIADCZENIE </w:t>
      </w:r>
    </w:p>
    <w:p w14:paraId="4A70DFD8" w14:textId="77777777" w:rsidR="008E6156" w:rsidRPr="00DA1A66" w:rsidRDefault="008E6156" w:rsidP="008E6156"/>
    <w:p w14:paraId="674845A5" w14:textId="77777777" w:rsidR="008E6156" w:rsidRPr="00DA1A66" w:rsidRDefault="008E6156" w:rsidP="008E6156"/>
    <w:p w14:paraId="5AA4C586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7E3A85CF" w14:textId="77777777" w:rsidR="008E6156" w:rsidRPr="00DA1A66" w:rsidRDefault="008E6156" w:rsidP="00DA1A66">
      <w:pPr>
        <w:spacing w:line="360" w:lineRule="auto"/>
      </w:pPr>
    </w:p>
    <w:p w14:paraId="262C5820" w14:textId="77777777" w:rsidR="008E6156" w:rsidRPr="00DA1A66" w:rsidRDefault="008E6156" w:rsidP="00DA1A66">
      <w:pPr>
        <w:spacing w:line="360" w:lineRule="auto"/>
      </w:pPr>
    </w:p>
    <w:p w14:paraId="0E3D9C45" w14:textId="77777777" w:rsidR="008E6156" w:rsidRPr="00DA1A66" w:rsidRDefault="008E6156" w:rsidP="008E6156"/>
    <w:p w14:paraId="6CA0B1F8" w14:textId="77777777" w:rsidR="008E6156" w:rsidRPr="00DA1A66" w:rsidRDefault="008E6156" w:rsidP="008E6156"/>
    <w:p w14:paraId="6BD86C0E" w14:textId="77777777" w:rsidR="008E6156" w:rsidRPr="00DA1A66" w:rsidRDefault="008E6156" w:rsidP="008E6156"/>
    <w:p w14:paraId="68B643C1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335227E5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71D13B6E" w14:textId="77777777" w:rsidR="008E6156" w:rsidRPr="00DA1A66" w:rsidRDefault="008E6156" w:rsidP="008E6156"/>
    <w:p w14:paraId="02E1D07E" w14:textId="77777777" w:rsidR="008E6156" w:rsidRPr="00DA1A66" w:rsidRDefault="008E6156" w:rsidP="008E6156"/>
    <w:p w14:paraId="2C082A0C" w14:textId="77777777" w:rsidR="008E6156" w:rsidRPr="00DA1A66" w:rsidRDefault="008E6156" w:rsidP="008E6156"/>
    <w:p w14:paraId="5041D1A6" w14:textId="77777777" w:rsidR="008E6156" w:rsidRPr="00DA1A66" w:rsidRDefault="008E6156" w:rsidP="008E6156"/>
    <w:p w14:paraId="08149C22" w14:textId="77777777" w:rsidR="008E6156" w:rsidRPr="00DA1A66" w:rsidRDefault="008E6156" w:rsidP="008E6156"/>
    <w:p w14:paraId="19B67B20" w14:textId="77777777" w:rsidR="008E6156" w:rsidRPr="00DA1A66" w:rsidRDefault="008E6156" w:rsidP="008E6156"/>
    <w:sectPr w:rsidR="008E6156" w:rsidRPr="00DA1A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05FA" w14:textId="77777777" w:rsidR="008916A3" w:rsidRDefault="008916A3" w:rsidP="000F6AC3">
      <w:r>
        <w:separator/>
      </w:r>
    </w:p>
  </w:endnote>
  <w:endnote w:type="continuationSeparator" w:id="0">
    <w:p w14:paraId="35F2962B" w14:textId="77777777" w:rsidR="008916A3" w:rsidRDefault="008916A3" w:rsidP="000F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D704" w14:textId="77777777" w:rsidR="008916A3" w:rsidRDefault="008916A3" w:rsidP="000F6AC3">
      <w:r>
        <w:separator/>
      </w:r>
    </w:p>
  </w:footnote>
  <w:footnote w:type="continuationSeparator" w:id="0">
    <w:p w14:paraId="5249B25E" w14:textId="77777777" w:rsidR="008916A3" w:rsidRDefault="008916A3" w:rsidP="000F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4888" w14:textId="0C2CBA68" w:rsidR="000F6AC3" w:rsidRPr="000F6AC3" w:rsidRDefault="000F6AC3" w:rsidP="000F6AC3">
    <w:pPr>
      <w:ind w:left="6372"/>
      <w:rPr>
        <w:rFonts w:eastAsia="Times New Roman" w:cs="Times New Roman"/>
        <w:kern w:val="0"/>
        <w:sz w:val="16"/>
        <w:szCs w:val="16"/>
        <w:lang w:eastAsia="pl-PL" w:bidi="ar-SA"/>
      </w:rPr>
    </w:pPr>
    <w:r w:rsidRPr="000F6AC3">
      <w:rPr>
        <w:sz w:val="16"/>
        <w:szCs w:val="16"/>
      </w:rPr>
      <w:t xml:space="preserve">      Załącznik Nr </w:t>
    </w:r>
    <w:r w:rsidRPr="000F6AC3">
      <w:rPr>
        <w:sz w:val="16"/>
        <w:szCs w:val="16"/>
      </w:rPr>
      <w:t>5</w:t>
    </w:r>
    <w:r w:rsidRPr="000F6AC3">
      <w:rPr>
        <w:sz w:val="16"/>
        <w:szCs w:val="16"/>
      </w:rPr>
      <w:t xml:space="preserve"> </w:t>
    </w:r>
  </w:p>
  <w:p w14:paraId="2A01815E" w14:textId="0CDB094C" w:rsidR="000F6AC3" w:rsidRPr="000F6AC3" w:rsidRDefault="000F6AC3" w:rsidP="000F6AC3">
    <w:pPr>
      <w:ind w:left="6372"/>
      <w:rPr>
        <w:sz w:val="16"/>
        <w:szCs w:val="16"/>
      </w:rPr>
    </w:pPr>
    <w:r w:rsidRPr="000F6AC3">
      <w:rPr>
        <w:sz w:val="16"/>
        <w:szCs w:val="16"/>
      </w:rPr>
      <w:t xml:space="preserve">      do Zarządzenia  Nr  501/2022     </w:t>
    </w:r>
  </w:p>
  <w:p w14:paraId="16CCC593" w14:textId="036F2FF6" w:rsidR="000F6AC3" w:rsidRPr="000F6AC3" w:rsidRDefault="000F6AC3" w:rsidP="000F6AC3">
    <w:pPr>
      <w:ind w:left="6372"/>
      <w:rPr>
        <w:sz w:val="16"/>
        <w:szCs w:val="16"/>
      </w:rPr>
    </w:pPr>
    <w:r w:rsidRPr="000F6AC3">
      <w:rPr>
        <w:sz w:val="16"/>
        <w:szCs w:val="16"/>
      </w:rPr>
      <w:t xml:space="preserve">      Burmistrza Sępopola</w:t>
    </w:r>
  </w:p>
  <w:p w14:paraId="48C44463" w14:textId="2F683455" w:rsidR="000F6AC3" w:rsidRPr="000F6AC3" w:rsidRDefault="000F6AC3" w:rsidP="000F6AC3">
    <w:pPr>
      <w:ind w:left="6372"/>
      <w:rPr>
        <w:sz w:val="16"/>
        <w:szCs w:val="16"/>
      </w:rPr>
    </w:pPr>
    <w:r w:rsidRPr="000F6AC3">
      <w:rPr>
        <w:sz w:val="16"/>
        <w:szCs w:val="16"/>
      </w:rPr>
      <w:t xml:space="preserve">      z dnia 27 stycznia 2022 r.</w:t>
    </w:r>
  </w:p>
  <w:p w14:paraId="2C805558" w14:textId="77777777" w:rsidR="000F6AC3" w:rsidRDefault="000F6AC3" w:rsidP="000F6AC3">
    <w:pPr>
      <w:ind w:left="5664"/>
    </w:pPr>
  </w:p>
  <w:p w14:paraId="00DC5433" w14:textId="77777777" w:rsidR="000F6AC3" w:rsidRDefault="000F6A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0D26E2"/>
    <w:rsid w:val="000F6AC3"/>
    <w:rsid w:val="0014505E"/>
    <w:rsid w:val="007F2836"/>
    <w:rsid w:val="008916A3"/>
    <w:rsid w:val="008E6156"/>
    <w:rsid w:val="009D2366"/>
    <w:rsid w:val="00D81282"/>
    <w:rsid w:val="00D82D28"/>
    <w:rsid w:val="00DA1A66"/>
    <w:rsid w:val="00E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98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6A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6AC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F6A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6AC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2</cp:revision>
  <dcterms:created xsi:type="dcterms:W3CDTF">2022-01-27T10:30:00Z</dcterms:created>
  <dcterms:modified xsi:type="dcterms:W3CDTF">2022-01-27T10:30:00Z</dcterms:modified>
</cp:coreProperties>
</file>