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B8" w:rsidRPr="00AA07D2" w:rsidRDefault="005170AE" w:rsidP="005170AE">
      <w:pPr>
        <w:jc w:val="center"/>
        <w:rPr>
          <w:rFonts w:ascii="Times New Roman" w:hAnsi="Times New Roman" w:cs="Times New Roman"/>
          <w:b/>
          <w:sz w:val="28"/>
          <w:szCs w:val="28"/>
        </w:rPr>
      </w:pPr>
      <w:r w:rsidRPr="00AA07D2">
        <w:rPr>
          <w:rFonts w:ascii="Times New Roman" w:hAnsi="Times New Roman" w:cs="Times New Roman"/>
          <w:b/>
          <w:sz w:val="28"/>
          <w:szCs w:val="28"/>
        </w:rPr>
        <w:t>Zgłoszenie utraty lub uszkodzenia dowodu osobistego</w:t>
      </w:r>
    </w:p>
    <w:p w:rsidR="005170AE" w:rsidRPr="00AA07D2" w:rsidRDefault="005170AE" w:rsidP="005170AE">
      <w:pPr>
        <w:jc w:val="center"/>
        <w:rPr>
          <w:rFonts w:ascii="Times New Roman" w:hAnsi="Times New Roman" w:cs="Times New Roman"/>
          <w:b/>
          <w:sz w:val="28"/>
          <w:szCs w:val="28"/>
        </w:rPr>
      </w:pPr>
    </w:p>
    <w:p w:rsidR="005170AE" w:rsidRDefault="005170AE" w:rsidP="00AA07D2">
      <w:pPr>
        <w:jc w:val="both"/>
        <w:rPr>
          <w:rFonts w:ascii="Times New Roman" w:hAnsi="Times New Roman" w:cs="Times New Roman"/>
        </w:rPr>
      </w:pPr>
      <w:r w:rsidRPr="005170AE">
        <w:rPr>
          <w:rFonts w:ascii="Times New Roman" w:hAnsi="Times New Roman" w:cs="Times New Roman"/>
        </w:rPr>
        <w:t xml:space="preserve">Utratę </w:t>
      </w:r>
      <w:r>
        <w:rPr>
          <w:rFonts w:ascii="Times New Roman" w:hAnsi="Times New Roman" w:cs="Times New Roman"/>
        </w:rPr>
        <w:t xml:space="preserve">dowodu osobistego lub </w:t>
      </w:r>
      <w:r w:rsidR="005F15F4">
        <w:rPr>
          <w:rFonts w:ascii="Times New Roman" w:hAnsi="Times New Roman" w:cs="Times New Roman"/>
        </w:rPr>
        <w:t>jego uszkodzenie</w:t>
      </w:r>
      <w:r>
        <w:rPr>
          <w:rFonts w:ascii="Times New Roman" w:hAnsi="Times New Roman" w:cs="Times New Roman"/>
        </w:rPr>
        <w:t xml:space="preserve"> można zgłosić w organie dowolnej gminy na terytorium Polski.</w:t>
      </w:r>
      <w:r w:rsidR="005F15F4">
        <w:rPr>
          <w:rFonts w:ascii="Times New Roman" w:hAnsi="Times New Roman" w:cs="Times New Roman"/>
        </w:rPr>
        <w:t xml:space="preserve"> Jeśli przebywasz poza granicami kraju, zgłoś utratę lub uszkodzenie dowodu osobistego konsulowi Rzeczypospolitej Polskiej. Istnieje możliwość zgłoszenia utraty lub uszkodzenia dowodu osobistego przez pełnomocnika składającego pełnomocnictwo szczególne do dokonania takiego zgłoszenia.</w:t>
      </w:r>
    </w:p>
    <w:p w:rsidR="005F15F4" w:rsidRDefault="006B040E" w:rsidP="00AA07D2">
      <w:pPr>
        <w:jc w:val="both"/>
        <w:rPr>
          <w:rFonts w:ascii="Times New Roman" w:hAnsi="Times New Roman" w:cs="Times New Roman"/>
        </w:rPr>
      </w:pPr>
      <w:r>
        <w:rPr>
          <w:rFonts w:ascii="Times New Roman" w:hAnsi="Times New Roman" w:cs="Times New Roman"/>
        </w:rPr>
        <w:t>Nie potrzebujesz żadnego papierowego formularza zgłoszenia utraty lub uszkodzenia dowodu osobistego. Obsługa zgłoszenia odbywa się w formie elektronicznej na specjalnie przeznaczonych do tego urządzeniach, które umożliwiają złożenie i odwzorowanie po</w:t>
      </w:r>
      <w:r w:rsidR="009C5359">
        <w:rPr>
          <w:rFonts w:ascii="Times New Roman" w:hAnsi="Times New Roman" w:cs="Times New Roman"/>
        </w:rPr>
        <w:t>dpisu własnoręcznego.</w:t>
      </w:r>
      <w:r w:rsidR="005F15F4">
        <w:rPr>
          <w:rFonts w:ascii="Times New Roman" w:hAnsi="Times New Roman" w:cs="Times New Roman"/>
        </w:rPr>
        <w:t xml:space="preserve"> </w:t>
      </w:r>
    </w:p>
    <w:p w:rsidR="005170AE" w:rsidRPr="008B48F2" w:rsidRDefault="005170AE" w:rsidP="00AA07D2">
      <w:pPr>
        <w:jc w:val="both"/>
        <w:rPr>
          <w:rFonts w:ascii="Times New Roman" w:hAnsi="Times New Roman" w:cs="Times New Roman"/>
          <w:b/>
        </w:rPr>
      </w:pPr>
      <w:r>
        <w:rPr>
          <w:rFonts w:ascii="Times New Roman" w:hAnsi="Times New Roman" w:cs="Times New Roman"/>
        </w:rPr>
        <w:t xml:space="preserve">Zgłoszenia można dokonać także elektronicznie na stronie </w:t>
      </w:r>
      <w:r w:rsidRPr="008B48F2">
        <w:rPr>
          <w:rFonts w:ascii="Times New Roman" w:hAnsi="Times New Roman" w:cs="Times New Roman"/>
          <w:b/>
        </w:rPr>
        <w:t>gov.pl.</w:t>
      </w:r>
      <w:r>
        <w:rPr>
          <w:rFonts w:ascii="Times New Roman" w:hAnsi="Times New Roman" w:cs="Times New Roman"/>
        </w:rPr>
        <w:t xml:space="preserve"> lub w aplikacji </w:t>
      </w:r>
      <w:proofErr w:type="spellStart"/>
      <w:r w:rsidRPr="008B48F2">
        <w:rPr>
          <w:rFonts w:ascii="Times New Roman" w:hAnsi="Times New Roman" w:cs="Times New Roman"/>
          <w:b/>
        </w:rPr>
        <w:t>mObywatel</w:t>
      </w:r>
      <w:proofErr w:type="spellEnd"/>
    </w:p>
    <w:p w:rsidR="005170AE" w:rsidRDefault="005170AE" w:rsidP="00AA07D2">
      <w:pPr>
        <w:jc w:val="both"/>
        <w:rPr>
          <w:rFonts w:ascii="Times New Roman" w:hAnsi="Times New Roman" w:cs="Times New Roman"/>
          <w:b/>
        </w:rPr>
      </w:pPr>
      <w:r>
        <w:rPr>
          <w:rFonts w:ascii="Times New Roman" w:hAnsi="Times New Roman" w:cs="Times New Roman"/>
          <w:b/>
        </w:rPr>
        <w:t>Uwaga!</w:t>
      </w:r>
    </w:p>
    <w:p w:rsidR="005170AE" w:rsidRDefault="005170AE" w:rsidP="00AA07D2">
      <w:pPr>
        <w:spacing w:line="240" w:lineRule="auto"/>
        <w:jc w:val="both"/>
        <w:rPr>
          <w:rFonts w:ascii="Times New Roman" w:hAnsi="Times New Roman" w:cs="Times New Roman"/>
          <w:b/>
        </w:rPr>
      </w:pPr>
      <w:r>
        <w:rPr>
          <w:rFonts w:ascii="Times New Roman" w:hAnsi="Times New Roman" w:cs="Times New Roman"/>
          <w:b/>
        </w:rPr>
        <w:t>Potrzebujesz do tego profilu zaufanego, kwalifikowanego certyfikatu podpisu elektronicznego albo certyfikatu podpisu osobistego( ma go w e-dowodzie osoba, która we wniosku o e-dowód, zaznaczyła, że chce mieć certyfikat podpisu osobistego)</w:t>
      </w:r>
      <w:r w:rsidR="005F15F4">
        <w:rPr>
          <w:rFonts w:ascii="Times New Roman" w:hAnsi="Times New Roman" w:cs="Times New Roman"/>
          <w:b/>
        </w:rPr>
        <w:t>.</w:t>
      </w:r>
      <w:r>
        <w:rPr>
          <w:rFonts w:ascii="Times New Roman" w:hAnsi="Times New Roman" w:cs="Times New Roman"/>
          <w:b/>
        </w:rPr>
        <w:t xml:space="preserve">   </w:t>
      </w:r>
    </w:p>
    <w:p w:rsidR="005170AE" w:rsidRDefault="005F15F4" w:rsidP="00AA07D2">
      <w:pPr>
        <w:spacing w:line="240" w:lineRule="auto"/>
        <w:jc w:val="both"/>
        <w:rPr>
          <w:rFonts w:ascii="Times New Roman" w:hAnsi="Times New Roman" w:cs="Times New Roman"/>
          <w:b/>
        </w:rPr>
      </w:pPr>
      <w:r>
        <w:rPr>
          <w:rFonts w:ascii="Times New Roman" w:hAnsi="Times New Roman" w:cs="Times New Roman"/>
          <w:b/>
        </w:rPr>
        <w:t>Zgłoszenie utraty lub uszkodzenie dowodu jest bezpłatne.</w:t>
      </w:r>
    </w:p>
    <w:p w:rsidR="009C5359" w:rsidRDefault="009C5359" w:rsidP="00AA07D2">
      <w:pPr>
        <w:spacing w:line="240" w:lineRule="auto"/>
        <w:jc w:val="both"/>
        <w:rPr>
          <w:rFonts w:ascii="Times New Roman" w:hAnsi="Times New Roman" w:cs="Times New Roman"/>
          <w:b/>
        </w:rPr>
      </w:pPr>
    </w:p>
    <w:p w:rsidR="009C5359" w:rsidRDefault="009C5359" w:rsidP="00AA07D2">
      <w:pPr>
        <w:spacing w:line="240" w:lineRule="auto"/>
        <w:jc w:val="both"/>
        <w:rPr>
          <w:rFonts w:ascii="Times New Roman" w:hAnsi="Times New Roman" w:cs="Times New Roman"/>
        </w:rPr>
      </w:pPr>
      <w:r w:rsidRPr="009C5359">
        <w:rPr>
          <w:rFonts w:ascii="Times New Roman" w:hAnsi="Times New Roman" w:cs="Times New Roman"/>
        </w:rPr>
        <w:t xml:space="preserve">Właściciel </w:t>
      </w:r>
      <w:r>
        <w:rPr>
          <w:rFonts w:ascii="Times New Roman" w:hAnsi="Times New Roman" w:cs="Times New Roman"/>
        </w:rPr>
        <w:t>dowodu osobistego, który zgłosił utratę lub uszkodzenie dowodu osobistego drogą elektroniczną lu</w:t>
      </w:r>
      <w:r w:rsidR="000308ED">
        <w:rPr>
          <w:rFonts w:ascii="Times New Roman" w:hAnsi="Times New Roman" w:cs="Times New Roman"/>
        </w:rPr>
        <w:t>b dokonał zgłoszenia (konsulowi</w:t>
      </w:r>
      <w:bookmarkStart w:id="0" w:name="_GoBack"/>
      <w:bookmarkEnd w:id="0"/>
      <w:r>
        <w:rPr>
          <w:rFonts w:ascii="Times New Roman" w:hAnsi="Times New Roman" w:cs="Times New Roman"/>
        </w:rPr>
        <w:t>) za pomocą poczty lub telefaksu otrzymuje zaświadczenie o utracie lub uszkodzeniu dowodu  na żądanie.</w:t>
      </w:r>
    </w:p>
    <w:p w:rsidR="009C5359" w:rsidRDefault="009C5359" w:rsidP="00AA07D2">
      <w:pPr>
        <w:spacing w:line="240" w:lineRule="auto"/>
        <w:jc w:val="both"/>
        <w:rPr>
          <w:rFonts w:ascii="Times New Roman" w:hAnsi="Times New Roman" w:cs="Times New Roman"/>
        </w:rPr>
      </w:pPr>
      <w:r>
        <w:rPr>
          <w:rFonts w:ascii="Times New Roman" w:hAnsi="Times New Roman" w:cs="Times New Roman"/>
        </w:rPr>
        <w:t xml:space="preserve">Posiadacz dowodu osobistego zgłoszonego jako utracony w przypadku jego odnalezienia jest </w:t>
      </w:r>
      <w:r w:rsidRPr="009C5359">
        <w:rPr>
          <w:rFonts w:ascii="Times New Roman" w:hAnsi="Times New Roman" w:cs="Times New Roman"/>
          <w:b/>
        </w:rPr>
        <w:t>zobowiązany niezwłocznie</w:t>
      </w:r>
      <w:r>
        <w:rPr>
          <w:rFonts w:ascii="Times New Roman" w:hAnsi="Times New Roman" w:cs="Times New Roman"/>
          <w:b/>
        </w:rPr>
        <w:t xml:space="preserve"> </w:t>
      </w:r>
      <w:r>
        <w:rPr>
          <w:rFonts w:ascii="Times New Roman" w:hAnsi="Times New Roman" w:cs="Times New Roman"/>
        </w:rPr>
        <w:t xml:space="preserve">przekazać go do najbliższego urzędu dowolnej gminy w kraju lub konsulowi za </w:t>
      </w:r>
      <w:r w:rsidR="00AA07D2">
        <w:rPr>
          <w:rFonts w:ascii="Times New Roman" w:hAnsi="Times New Roman" w:cs="Times New Roman"/>
        </w:rPr>
        <w:t>granicą</w:t>
      </w:r>
      <w:r>
        <w:rPr>
          <w:rFonts w:ascii="Times New Roman" w:hAnsi="Times New Roman" w:cs="Times New Roman"/>
        </w:rPr>
        <w:t>.</w:t>
      </w:r>
    </w:p>
    <w:p w:rsidR="00AA07D2" w:rsidRPr="00AA07D2" w:rsidRDefault="00AA07D2" w:rsidP="00AA07D2">
      <w:pPr>
        <w:spacing w:line="240" w:lineRule="auto"/>
        <w:jc w:val="both"/>
        <w:rPr>
          <w:rFonts w:ascii="Times New Roman" w:hAnsi="Times New Roman" w:cs="Times New Roman"/>
        </w:rPr>
      </w:pPr>
      <w:r>
        <w:rPr>
          <w:rFonts w:ascii="Times New Roman" w:hAnsi="Times New Roman" w:cs="Times New Roman"/>
        </w:rPr>
        <w:t xml:space="preserve">Osoba, która znalazła cudzy dowód osobisty ma obowiązek </w:t>
      </w:r>
      <w:r>
        <w:rPr>
          <w:rFonts w:ascii="Times New Roman" w:hAnsi="Times New Roman" w:cs="Times New Roman"/>
          <w:b/>
        </w:rPr>
        <w:t xml:space="preserve">niezwłocznie </w:t>
      </w:r>
      <w:r w:rsidRPr="00AA07D2">
        <w:rPr>
          <w:rFonts w:ascii="Times New Roman" w:hAnsi="Times New Roman" w:cs="Times New Roman"/>
        </w:rPr>
        <w:t>przekazać ten dokument</w:t>
      </w:r>
      <w:r>
        <w:rPr>
          <w:rFonts w:ascii="Times New Roman" w:hAnsi="Times New Roman" w:cs="Times New Roman"/>
          <w:b/>
        </w:rPr>
        <w:t xml:space="preserve"> </w:t>
      </w:r>
      <w:r w:rsidRPr="00AA07D2">
        <w:rPr>
          <w:rFonts w:ascii="Times New Roman" w:hAnsi="Times New Roman" w:cs="Times New Roman"/>
        </w:rPr>
        <w:t>do najbliższego urzędu gminy, Policji</w:t>
      </w:r>
      <w:r>
        <w:rPr>
          <w:rFonts w:ascii="Times New Roman" w:hAnsi="Times New Roman" w:cs="Times New Roman"/>
        </w:rPr>
        <w:t xml:space="preserve">, innemu organowi administracji publicznej (np. Poczta Polska –poprzez wrzucenie dowodu do skrzynki pocztowej) lub konsulowi Rzeczypospolitej Polskiej. Można również, </w:t>
      </w:r>
      <w:proofErr w:type="spellStart"/>
      <w:r>
        <w:rPr>
          <w:rFonts w:ascii="Times New Roman" w:hAnsi="Times New Roman" w:cs="Times New Roman"/>
        </w:rPr>
        <w:t>przekazac</w:t>
      </w:r>
      <w:proofErr w:type="spellEnd"/>
      <w:r>
        <w:rPr>
          <w:rFonts w:ascii="Times New Roman" w:hAnsi="Times New Roman" w:cs="Times New Roman"/>
        </w:rPr>
        <w:t xml:space="preserve"> ten dokument właścicielowi dowodu osobistego. W tym przypadku posiadacz dowodu osobistego może również zawiadomić urząd gminy lub konsula o utracie dowodu osobistego w celu jego unieważnienia.</w:t>
      </w:r>
    </w:p>
    <w:sectPr w:rsidR="00AA07D2" w:rsidRPr="00AA0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2F"/>
    <w:rsid w:val="000308ED"/>
    <w:rsid w:val="005170AE"/>
    <w:rsid w:val="005F15F4"/>
    <w:rsid w:val="0065692F"/>
    <w:rsid w:val="006B040E"/>
    <w:rsid w:val="008B48F2"/>
    <w:rsid w:val="009C5359"/>
    <w:rsid w:val="00AA07D2"/>
    <w:rsid w:val="00BB5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293</Words>
  <Characters>1763</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Młyńska Agnieszka</dc:creator>
  <cp:keywords/>
  <dc:description/>
  <cp:lastModifiedBy>Młyńska Agnieszka</cp:lastModifiedBy>
  <cp:revision>5</cp:revision>
  <cp:lastPrinted>2026-01-26T14:26:00Z</cp:lastPrinted>
  <dcterms:created xsi:type="dcterms:W3CDTF">2026-01-26T13:36:00Z</dcterms:created>
  <dcterms:modified xsi:type="dcterms:W3CDTF">2026-01-26T14:28:00Z</dcterms:modified>
</cp:coreProperties>
</file>