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09D1" w14:textId="77777777" w:rsidR="00F64631" w:rsidRDefault="00F64631" w:rsidP="00F64631">
      <w:pPr>
        <w:jc w:val="center"/>
        <w:rPr>
          <w:b/>
        </w:rPr>
      </w:pPr>
      <w:r w:rsidRPr="00F64631">
        <w:rPr>
          <w:b/>
        </w:rPr>
        <w:t xml:space="preserve">FORMULARZ ZGŁOSZENIA UWAG </w:t>
      </w:r>
    </w:p>
    <w:p w14:paraId="64F691BB" w14:textId="77777777" w:rsidR="00DC3100" w:rsidRPr="00F64631" w:rsidRDefault="00DC3100" w:rsidP="00F64631">
      <w:pPr>
        <w:jc w:val="center"/>
        <w:rPr>
          <w:b/>
        </w:rPr>
      </w:pPr>
    </w:p>
    <w:p w14:paraId="6241A7F8" w14:textId="28ED9CD2" w:rsidR="00D11245" w:rsidRDefault="00522C39" w:rsidP="00154790">
      <w:pPr>
        <w:jc w:val="center"/>
      </w:pPr>
      <w:r>
        <w:t>Do projektu</w:t>
      </w:r>
      <w:r w:rsidR="00F64631">
        <w:t xml:space="preserve"> </w:t>
      </w:r>
      <w:r w:rsidR="00F64631" w:rsidRPr="00327B01">
        <w:rPr>
          <w:b/>
        </w:rPr>
        <w:t>„</w:t>
      </w:r>
      <w:r w:rsidR="00A00817" w:rsidRPr="0014183C">
        <w:rPr>
          <w:rFonts w:cs="Arial"/>
          <w:b/>
        </w:rPr>
        <w:t xml:space="preserve">Program Ochrony Środowiska dla </w:t>
      </w:r>
      <w:r w:rsidR="00771CD9">
        <w:rPr>
          <w:rFonts w:cs="Arial"/>
          <w:b/>
        </w:rPr>
        <w:t>Miasta i Gminy Sępopol</w:t>
      </w:r>
      <w:r w:rsidR="00A00817">
        <w:rPr>
          <w:rFonts w:cs="Arial"/>
          <w:b/>
        </w:rPr>
        <w:t xml:space="preserve"> na lata 202</w:t>
      </w:r>
      <w:r w:rsidR="00F173B7">
        <w:rPr>
          <w:rFonts w:cs="Arial"/>
          <w:b/>
        </w:rPr>
        <w:t>1</w:t>
      </w:r>
      <w:r w:rsidR="00A00817">
        <w:rPr>
          <w:rFonts w:cs="Arial"/>
          <w:b/>
        </w:rPr>
        <w:t>-2025 z</w:t>
      </w:r>
      <w:r w:rsidR="00F173B7">
        <w:rPr>
          <w:rFonts w:cs="Arial"/>
          <w:b/>
        </w:rPr>
        <w:t xml:space="preserve"> perspektywą</w:t>
      </w:r>
      <w:r w:rsidR="00A00817" w:rsidRPr="0014183C">
        <w:rPr>
          <w:rFonts w:cs="Arial"/>
          <w:b/>
        </w:rPr>
        <w:t xml:space="preserve"> </w:t>
      </w:r>
      <w:r w:rsidR="00EE69D1">
        <w:rPr>
          <w:rFonts w:cs="Arial"/>
          <w:b/>
        </w:rPr>
        <w:t>na lata 2026-2030</w:t>
      </w:r>
      <w:r w:rsidR="007871F1">
        <w:rPr>
          <w:rFonts w:cs="Arial"/>
          <w:b/>
        </w:rPr>
        <w:t>”</w:t>
      </w:r>
      <w:r w:rsidR="00327B01">
        <w:rPr>
          <w:rFonts w:cs="Arial"/>
          <w:b/>
        </w:rPr>
        <w:t>.</w:t>
      </w:r>
    </w:p>
    <w:p w14:paraId="0BD5CAA9" w14:textId="77777777" w:rsidR="00F64631" w:rsidRDefault="00F64631" w:rsidP="00F64631"/>
    <w:p w14:paraId="23CC68A6" w14:textId="77777777" w:rsidR="00F64631" w:rsidRPr="001D5A9A" w:rsidRDefault="00F64631" w:rsidP="00F64631">
      <w:pPr>
        <w:pStyle w:val="Tekstpodstawowy"/>
        <w:spacing w:line="360" w:lineRule="auto"/>
        <w:jc w:val="left"/>
        <w:rPr>
          <w:rFonts w:ascii="Calibri" w:hAnsi="Calibri"/>
          <w:sz w:val="20"/>
          <w:szCs w:val="20"/>
        </w:rPr>
      </w:pPr>
    </w:p>
    <w:p w14:paraId="73D76512"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14:paraId="30A7208A" w14:textId="77777777" w:rsidTr="00F64631">
        <w:tc>
          <w:tcPr>
            <w:tcW w:w="234" w:type="pct"/>
            <w:shd w:val="clear" w:color="auto" w:fill="EAF1DD" w:themeFill="accent3" w:themeFillTint="33"/>
            <w:vAlign w:val="center"/>
          </w:tcPr>
          <w:p w14:paraId="294D494B"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15018F80"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77EADF63"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888DA85"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0533D60B"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79E275C0" w14:textId="77777777" w:rsidTr="00AB456F">
        <w:trPr>
          <w:trHeight w:val="930"/>
        </w:trPr>
        <w:tc>
          <w:tcPr>
            <w:tcW w:w="234" w:type="pct"/>
            <w:vAlign w:val="center"/>
          </w:tcPr>
          <w:p w14:paraId="16981EFC"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64E95CA5" w14:textId="77777777" w:rsidR="00F64631" w:rsidRPr="00F64631" w:rsidRDefault="00F64631" w:rsidP="00AB456F">
            <w:pPr>
              <w:rPr>
                <w:rFonts w:cs="Arial"/>
                <w:b/>
                <w:sz w:val="20"/>
                <w:szCs w:val="20"/>
              </w:rPr>
            </w:pPr>
          </w:p>
        </w:tc>
        <w:tc>
          <w:tcPr>
            <w:tcW w:w="1270" w:type="pct"/>
          </w:tcPr>
          <w:p w14:paraId="6794217F" w14:textId="77777777" w:rsidR="00F64631" w:rsidRPr="00F64631" w:rsidRDefault="00F64631" w:rsidP="00AB456F">
            <w:pPr>
              <w:rPr>
                <w:rFonts w:cs="Arial"/>
                <w:b/>
                <w:sz w:val="20"/>
                <w:szCs w:val="20"/>
              </w:rPr>
            </w:pPr>
          </w:p>
        </w:tc>
        <w:tc>
          <w:tcPr>
            <w:tcW w:w="1254" w:type="pct"/>
          </w:tcPr>
          <w:p w14:paraId="38D5F322" w14:textId="77777777" w:rsidR="00F64631" w:rsidRPr="00F64631" w:rsidRDefault="00F64631" w:rsidP="00AB456F">
            <w:pPr>
              <w:rPr>
                <w:rFonts w:cs="Arial"/>
                <w:b/>
                <w:sz w:val="20"/>
                <w:szCs w:val="20"/>
              </w:rPr>
            </w:pPr>
          </w:p>
        </w:tc>
        <w:tc>
          <w:tcPr>
            <w:tcW w:w="1278" w:type="pct"/>
          </w:tcPr>
          <w:p w14:paraId="02DD2BB5" w14:textId="77777777" w:rsidR="00F64631" w:rsidRPr="00F64631" w:rsidRDefault="00F64631" w:rsidP="00AB456F">
            <w:pPr>
              <w:rPr>
                <w:rFonts w:cs="Arial"/>
                <w:b/>
                <w:sz w:val="20"/>
                <w:szCs w:val="20"/>
              </w:rPr>
            </w:pPr>
          </w:p>
        </w:tc>
      </w:tr>
      <w:tr w:rsidR="00F64631" w:rsidRPr="00F64631" w14:paraId="6C679447"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7FCC2D07"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56E85410"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29EDC0A8" w14:textId="77777777" w:rsidR="00F64631" w:rsidRPr="00F64631" w:rsidRDefault="00F64631" w:rsidP="00AB456F">
            <w:pPr>
              <w:autoSpaceDE w:val="0"/>
              <w:autoSpaceDN w:val="0"/>
              <w:adjustRightInd w:val="0"/>
              <w:rPr>
                <w:rFonts w:cs="Arial"/>
                <w:b/>
                <w:sz w:val="20"/>
                <w:szCs w:val="20"/>
              </w:rPr>
            </w:pPr>
          </w:p>
          <w:p w14:paraId="2104B484"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4C8DEA5E"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7B64FDBF" w14:textId="77777777" w:rsidR="00F64631" w:rsidRPr="00F64631" w:rsidRDefault="00F64631" w:rsidP="00AB456F">
            <w:pPr>
              <w:rPr>
                <w:rFonts w:cs="Arial"/>
                <w:b/>
                <w:sz w:val="20"/>
                <w:szCs w:val="20"/>
              </w:rPr>
            </w:pPr>
          </w:p>
        </w:tc>
      </w:tr>
    </w:tbl>
    <w:p w14:paraId="5CB0466D" w14:textId="77777777" w:rsidR="00F64631" w:rsidRPr="00F64631" w:rsidRDefault="00F64631" w:rsidP="00F64631">
      <w:pPr>
        <w:rPr>
          <w:rFonts w:cs="Arial"/>
          <w:b/>
          <w:bCs/>
          <w:color w:val="000000"/>
          <w:sz w:val="20"/>
          <w:szCs w:val="20"/>
        </w:rPr>
      </w:pPr>
    </w:p>
    <w:p w14:paraId="718AAD52" w14:textId="77777777" w:rsidR="00F64631" w:rsidRPr="00F64631" w:rsidRDefault="00F64631" w:rsidP="00F64631">
      <w:pPr>
        <w:pStyle w:val="Tekstpodstawowy"/>
        <w:jc w:val="left"/>
        <w:rPr>
          <w:rFonts w:ascii="Arial" w:hAnsi="Arial" w:cs="Arial"/>
          <w:sz w:val="20"/>
          <w:szCs w:val="20"/>
        </w:rPr>
      </w:pPr>
    </w:p>
    <w:p w14:paraId="702807F1"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5798F503"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C58AC8"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769F998" w14:textId="77777777" w:rsidR="00F64631" w:rsidRPr="00F64631" w:rsidRDefault="00F64631" w:rsidP="00AB456F">
            <w:pPr>
              <w:rPr>
                <w:rFonts w:cs="Arial"/>
                <w:b/>
                <w:sz w:val="20"/>
                <w:szCs w:val="20"/>
              </w:rPr>
            </w:pPr>
          </w:p>
        </w:tc>
      </w:tr>
      <w:tr w:rsidR="00F64631" w:rsidRPr="00F64631" w14:paraId="594D3879"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1FC6828"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6B3487DE" w14:textId="77777777" w:rsidR="00F64631" w:rsidRPr="00F64631" w:rsidRDefault="00F64631" w:rsidP="00AB456F">
            <w:pPr>
              <w:rPr>
                <w:rFonts w:cs="Arial"/>
                <w:b/>
                <w:sz w:val="20"/>
                <w:szCs w:val="20"/>
              </w:rPr>
            </w:pPr>
          </w:p>
        </w:tc>
      </w:tr>
      <w:tr w:rsidR="00F64631" w:rsidRPr="00F64631" w14:paraId="6D04C57C"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7C584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77540305" w14:textId="77777777" w:rsidR="00F64631" w:rsidRPr="00F64631" w:rsidRDefault="00F64631" w:rsidP="00AB456F">
            <w:pPr>
              <w:rPr>
                <w:rFonts w:cs="Arial"/>
                <w:b/>
                <w:bCs/>
                <w:sz w:val="20"/>
                <w:szCs w:val="20"/>
              </w:rPr>
            </w:pPr>
          </w:p>
        </w:tc>
      </w:tr>
      <w:tr w:rsidR="00F64631" w:rsidRPr="00F64631" w14:paraId="6F12E3A1"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1921C0"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E30BEC2" w14:textId="77777777" w:rsidR="00F64631" w:rsidRPr="00F64631" w:rsidRDefault="00F64631" w:rsidP="00AB456F">
            <w:pPr>
              <w:rPr>
                <w:rFonts w:cs="Arial"/>
                <w:b/>
                <w:bCs/>
                <w:sz w:val="20"/>
                <w:szCs w:val="20"/>
              </w:rPr>
            </w:pPr>
          </w:p>
        </w:tc>
      </w:tr>
    </w:tbl>
    <w:p w14:paraId="42B37872" w14:textId="77777777" w:rsidR="00F64631" w:rsidRPr="00F64631" w:rsidRDefault="00F64631" w:rsidP="00F64631">
      <w:pPr>
        <w:pStyle w:val="Tekstpodstawowy"/>
        <w:jc w:val="left"/>
        <w:rPr>
          <w:rFonts w:ascii="Arial" w:hAnsi="Arial" w:cs="Arial"/>
          <w:sz w:val="20"/>
          <w:szCs w:val="20"/>
        </w:rPr>
      </w:pPr>
    </w:p>
    <w:p w14:paraId="7A20890C" w14:textId="77777777" w:rsidR="00F64631" w:rsidRPr="00F64631" w:rsidRDefault="00F64631" w:rsidP="00F64631">
      <w:pPr>
        <w:jc w:val="center"/>
      </w:pPr>
    </w:p>
    <w:sectPr w:rsidR="00F64631"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699"/>
    <w:rsid w:val="00031292"/>
    <w:rsid w:val="00035A17"/>
    <w:rsid w:val="0014183C"/>
    <w:rsid w:val="00154790"/>
    <w:rsid w:val="00167F6F"/>
    <w:rsid w:val="00186CA0"/>
    <w:rsid w:val="001B2C40"/>
    <w:rsid w:val="001F682C"/>
    <w:rsid w:val="001F7C56"/>
    <w:rsid w:val="00210844"/>
    <w:rsid w:val="002315FF"/>
    <w:rsid w:val="00294400"/>
    <w:rsid w:val="002C7C12"/>
    <w:rsid w:val="002E702D"/>
    <w:rsid w:val="0030490C"/>
    <w:rsid w:val="00327B01"/>
    <w:rsid w:val="003C3E73"/>
    <w:rsid w:val="00456C4B"/>
    <w:rsid w:val="004E546A"/>
    <w:rsid w:val="00522C39"/>
    <w:rsid w:val="005F53C3"/>
    <w:rsid w:val="006B6B60"/>
    <w:rsid w:val="006C0699"/>
    <w:rsid w:val="006E00B3"/>
    <w:rsid w:val="00750A37"/>
    <w:rsid w:val="00771CD9"/>
    <w:rsid w:val="007871F1"/>
    <w:rsid w:val="007B324B"/>
    <w:rsid w:val="007F104D"/>
    <w:rsid w:val="007F1335"/>
    <w:rsid w:val="009552F6"/>
    <w:rsid w:val="0096295D"/>
    <w:rsid w:val="009E7A5E"/>
    <w:rsid w:val="00A00817"/>
    <w:rsid w:val="00A55425"/>
    <w:rsid w:val="00AC578A"/>
    <w:rsid w:val="00B101F8"/>
    <w:rsid w:val="00B2388B"/>
    <w:rsid w:val="00B83D1C"/>
    <w:rsid w:val="00BD1B08"/>
    <w:rsid w:val="00C21960"/>
    <w:rsid w:val="00C40B9C"/>
    <w:rsid w:val="00C81171"/>
    <w:rsid w:val="00C860EA"/>
    <w:rsid w:val="00D11245"/>
    <w:rsid w:val="00D36249"/>
    <w:rsid w:val="00D84817"/>
    <w:rsid w:val="00D8547D"/>
    <w:rsid w:val="00DB7DE2"/>
    <w:rsid w:val="00DC3100"/>
    <w:rsid w:val="00DF639A"/>
    <w:rsid w:val="00E56551"/>
    <w:rsid w:val="00EE4BE0"/>
    <w:rsid w:val="00EE69D1"/>
    <w:rsid w:val="00F173B7"/>
    <w:rsid w:val="00F21CE5"/>
    <w:rsid w:val="00F64631"/>
    <w:rsid w:val="00F66E9A"/>
    <w:rsid w:val="00F90018"/>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A96F"/>
  <w15:docId w15:val="{B6784BC4-59D5-456B-9672-C2979981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0F95A-2AC1-4386-96C4-DEC029F5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70</Words>
  <Characters>424</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dc:creator>
  <cp:keywords/>
  <dc:description/>
  <cp:lastModifiedBy>Paweł Czupryn</cp:lastModifiedBy>
  <cp:revision>49</cp:revision>
  <dcterms:created xsi:type="dcterms:W3CDTF">2014-12-10T12:35:00Z</dcterms:created>
  <dcterms:modified xsi:type="dcterms:W3CDTF">2021-10-06T11:06:00Z</dcterms:modified>
</cp:coreProperties>
</file>