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95" w:rsidRDefault="00BE3595" w:rsidP="00BE359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Załącznik Nr 1 do ogłoszenia o naborze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ochrony środowiska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:rsidR="00BE3595" w:rsidRPr="009A573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Pr="0062260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ochrony środowiska.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Pr="009A5736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753767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z dnia 10 maja 201</w:t>
      </w:r>
      <w:r w:rsidR="00197AE5">
        <w:rPr>
          <w:rFonts w:ascii="Times New Roman" w:eastAsia="Calibri" w:hAnsi="Times New Roman" w:cs="Times New Roman"/>
          <w:sz w:val="24"/>
          <w:szCs w:val="24"/>
        </w:rPr>
        <w:t>8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ochronie danych osobowych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Dz.U. poz. 1000) oraz ustawy z dnia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21 listopada </w:t>
      </w:r>
      <w:r w:rsidR="00197AE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2008 r. o </w:t>
      </w:r>
      <w:r w:rsidR="00753767">
        <w:rPr>
          <w:rFonts w:ascii="Times New Roman" w:eastAsia="Calibri" w:hAnsi="Times New Roman" w:cs="Times New Roman"/>
          <w:sz w:val="24"/>
          <w:szCs w:val="24"/>
        </w:rPr>
        <w:t>pracownikach samorządowych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tj. Dz.U. z 2018 poz. 11260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952BC4" w:rsidRP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sectPr w:rsidR="00952BC4" w:rsidRPr="00BE3595" w:rsidSect="000D415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95"/>
    <w:rsid w:val="00197AE5"/>
    <w:rsid w:val="00531274"/>
    <w:rsid w:val="00753767"/>
    <w:rsid w:val="0075730F"/>
    <w:rsid w:val="00B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893E-0B9D-44BF-A2A9-5AE235B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2018-07-11T11:29:00Z</dcterms:created>
  <dcterms:modified xsi:type="dcterms:W3CDTF">2018-07-12T07:19:00Z</dcterms:modified>
</cp:coreProperties>
</file>