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95" w:rsidRDefault="00BE3595" w:rsidP="00BE359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Załącznik Nr 1 do ogłoszenia o naborze</w:t>
      </w: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stanowisko ds. ochrony środowiska</w:t>
      </w: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ind w:firstLine="538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……………………………..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Imię i nazwisko kandydata 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A5736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..</w:t>
      </w:r>
    </w:p>
    <w:p w:rsidR="00BE3595" w:rsidRPr="009A573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</w:t>
      </w:r>
      <w:r w:rsidRPr="009A5736">
        <w:rPr>
          <w:rFonts w:ascii="Times New Roman" w:eastAsia="Calibri" w:hAnsi="Times New Roman" w:cs="Times New Roman"/>
          <w:sz w:val="16"/>
          <w:szCs w:val="16"/>
        </w:rPr>
        <w:t xml:space="preserve">adres 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9A5736">
        <w:rPr>
          <w:rFonts w:ascii="Times New Roman" w:eastAsia="Calibri" w:hAnsi="Times New Roman" w:cs="Times New Roman"/>
          <w:sz w:val="16"/>
          <w:szCs w:val="16"/>
        </w:rPr>
        <w:t>zamieszkania</w:t>
      </w: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że posiadam pełną zdolność do czynności prawnych oraz korzystam z pełni praw publicznych.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Pr="00622606" w:rsidRDefault="00BE3595" w:rsidP="00BE359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ochrony środowiska.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622606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ścigane                           z oskarżenia publicznego lub umyślne przestępstwo skarbowe.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Pr="009A5736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:rsid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E3595" w:rsidRPr="00753767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wyrażam zgodę na przetwarzanie moich danych osobowych dla potrzeb niezbędnych do realizacji procesu rekrutacji i zatrudnienia, zgodnie z ustawą</w:t>
      </w:r>
      <w:r w:rsidR="00753767">
        <w:rPr>
          <w:rFonts w:ascii="Times New Roman" w:eastAsia="Calibri" w:hAnsi="Times New Roman" w:cs="Times New Roman"/>
          <w:sz w:val="24"/>
          <w:szCs w:val="24"/>
        </w:rPr>
        <w:t xml:space="preserve"> z dnia 10 maja 201</w:t>
      </w:r>
      <w:r w:rsidR="00197AE5">
        <w:rPr>
          <w:rFonts w:ascii="Times New Roman" w:eastAsia="Calibri" w:hAnsi="Times New Roman" w:cs="Times New Roman"/>
          <w:sz w:val="24"/>
          <w:szCs w:val="24"/>
        </w:rPr>
        <w:t>8</w:t>
      </w:r>
      <w:r w:rsidR="00753767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ochronie danych osobowych (</w:t>
      </w:r>
      <w:r w:rsidR="00197AE5">
        <w:rPr>
          <w:rFonts w:ascii="Times New Roman" w:eastAsia="Calibri" w:hAnsi="Times New Roman" w:cs="Times New Roman"/>
          <w:sz w:val="24"/>
          <w:szCs w:val="24"/>
        </w:rPr>
        <w:t>Dz.U. poz. 1000) oraz ustawy z dnia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21 listopada </w:t>
      </w:r>
      <w:r w:rsidR="00197AE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2008 r. o </w:t>
      </w:r>
      <w:r w:rsidR="00753767">
        <w:rPr>
          <w:rFonts w:ascii="Times New Roman" w:eastAsia="Calibri" w:hAnsi="Times New Roman" w:cs="Times New Roman"/>
          <w:sz w:val="24"/>
          <w:szCs w:val="24"/>
        </w:rPr>
        <w:t>pracownikach samorządowych (</w:t>
      </w:r>
      <w:r w:rsidR="00197AE5">
        <w:rPr>
          <w:rFonts w:ascii="Times New Roman" w:eastAsia="Calibri" w:hAnsi="Times New Roman" w:cs="Times New Roman"/>
          <w:sz w:val="24"/>
          <w:szCs w:val="24"/>
        </w:rPr>
        <w:t>tj. Dz.U. z 2018 poz. 11260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595" w:rsidRDefault="00BE3595" w:rsidP="00BE35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:rsidR="00952BC4" w:rsidRPr="00BE3595" w:rsidRDefault="00BE3595" w:rsidP="00BE3595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sectPr w:rsidR="00952BC4" w:rsidRPr="00BE3595" w:rsidSect="000D415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95"/>
    <w:rsid w:val="00197AE5"/>
    <w:rsid w:val="00531274"/>
    <w:rsid w:val="00753767"/>
    <w:rsid w:val="0075730F"/>
    <w:rsid w:val="00AE1B61"/>
    <w:rsid w:val="00BE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E893E-0B9D-44BF-A2A9-5AE235BC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2018-09-07T07:56:00Z</dcterms:created>
  <dcterms:modified xsi:type="dcterms:W3CDTF">2018-09-07T07:56:00Z</dcterms:modified>
</cp:coreProperties>
</file>