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AD3" w:rsidRDefault="00612D3C" w:rsidP="00233AD3">
      <w:pPr>
        <w:pStyle w:val="tc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3 do ogłoszenia o naborze </w:t>
      </w:r>
      <w:r w:rsidR="003A1851">
        <w:rPr>
          <w:sz w:val="22"/>
          <w:szCs w:val="22"/>
        </w:rPr>
        <w:t xml:space="preserve"> ds. </w:t>
      </w:r>
      <w:bookmarkStart w:id="0" w:name="_GoBack"/>
      <w:bookmarkEnd w:id="0"/>
      <w:r w:rsidR="003A1851">
        <w:rPr>
          <w:sz w:val="22"/>
          <w:szCs w:val="22"/>
        </w:rPr>
        <w:t>obsługi kasy</w:t>
      </w:r>
    </w:p>
    <w:p w:rsidR="00612D3C" w:rsidRDefault="00612D3C" w:rsidP="00233AD3">
      <w:pPr>
        <w:pStyle w:val="tc"/>
        <w:spacing w:line="276" w:lineRule="auto"/>
        <w:jc w:val="right"/>
        <w:rPr>
          <w:sz w:val="22"/>
          <w:szCs w:val="22"/>
        </w:rPr>
      </w:pPr>
    </w:p>
    <w:p w:rsidR="00612D3C" w:rsidRPr="009F053C" w:rsidRDefault="00612D3C" w:rsidP="00233AD3">
      <w:pPr>
        <w:pStyle w:val="tc"/>
        <w:spacing w:line="276" w:lineRule="auto"/>
        <w:jc w:val="right"/>
        <w:rPr>
          <w:sz w:val="22"/>
          <w:szCs w:val="22"/>
        </w:rPr>
      </w:pPr>
    </w:p>
    <w:p w:rsidR="00233AD3" w:rsidRPr="007E4F40" w:rsidRDefault="00233AD3" w:rsidP="00233A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F40">
        <w:rPr>
          <w:rFonts w:ascii="Times New Roman" w:eastAsia="Calibri" w:hAnsi="Times New Roman" w:cs="Times New Roman"/>
          <w:b/>
          <w:sz w:val="24"/>
          <w:szCs w:val="24"/>
        </w:rPr>
        <w:t xml:space="preserve">KLAUZULA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7E4F40">
        <w:rPr>
          <w:rFonts w:ascii="Times New Roman" w:eastAsia="Calibri" w:hAnsi="Times New Roman" w:cs="Times New Roman"/>
          <w:b/>
          <w:sz w:val="24"/>
          <w:szCs w:val="24"/>
        </w:rPr>
        <w:t>INFORMACYJN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:rsidR="00233AD3" w:rsidRPr="007E4F40" w:rsidRDefault="00233AD3" w:rsidP="00233AD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F40">
        <w:rPr>
          <w:rFonts w:ascii="Times New Roman" w:eastAsia="Calibri" w:hAnsi="Times New Roman" w:cs="Times New Roman"/>
          <w:sz w:val="24"/>
          <w:szCs w:val="24"/>
        </w:rPr>
        <w:t>Zgodnie z art. 13 i 15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– zwanego dalej RODO informuję, iż:</w:t>
      </w:r>
    </w:p>
    <w:p w:rsidR="00233AD3" w:rsidRPr="007E4F40" w:rsidRDefault="00233AD3" w:rsidP="00233AD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F40">
        <w:rPr>
          <w:rFonts w:ascii="Times New Roman" w:eastAsia="Calibri" w:hAnsi="Times New Roman" w:cs="Times New Roman"/>
          <w:sz w:val="24"/>
          <w:szCs w:val="24"/>
        </w:rPr>
        <w:t xml:space="preserve">Administratorem danych osobowych osób fizycznych - kandydatów uczestniczących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7E4F40">
        <w:rPr>
          <w:rFonts w:ascii="Times New Roman" w:eastAsia="Calibri" w:hAnsi="Times New Roman" w:cs="Times New Roman"/>
          <w:sz w:val="24"/>
          <w:szCs w:val="24"/>
        </w:rPr>
        <w:t xml:space="preserve">w naborze </w:t>
      </w:r>
      <w:r>
        <w:rPr>
          <w:rFonts w:ascii="Times New Roman" w:eastAsia="Calibri" w:hAnsi="Times New Roman" w:cs="Times New Roman"/>
          <w:sz w:val="24"/>
          <w:szCs w:val="24"/>
        </w:rPr>
        <w:t>przetwarzanych</w:t>
      </w:r>
      <w:r w:rsidRPr="007E4F40">
        <w:rPr>
          <w:rFonts w:ascii="Times New Roman" w:eastAsia="Calibri" w:hAnsi="Times New Roman" w:cs="Times New Roman"/>
          <w:sz w:val="24"/>
          <w:szCs w:val="24"/>
        </w:rPr>
        <w:t xml:space="preserve"> w Urzędzie </w:t>
      </w:r>
      <w:r>
        <w:rPr>
          <w:rFonts w:ascii="Times New Roman" w:eastAsia="Calibri" w:hAnsi="Times New Roman" w:cs="Times New Roman"/>
          <w:sz w:val="24"/>
          <w:szCs w:val="24"/>
        </w:rPr>
        <w:t>Miejskim</w:t>
      </w:r>
      <w:r w:rsidRPr="007E4F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Pr="007E4F40">
        <w:rPr>
          <w:rFonts w:ascii="Times New Roman" w:eastAsia="Calibri" w:hAnsi="Times New Roman" w:cs="Times New Roman"/>
          <w:sz w:val="24"/>
          <w:szCs w:val="24"/>
        </w:rPr>
        <w:t xml:space="preserve">Sępopol jest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Burmistrz Sępopola </w:t>
      </w:r>
      <w:r w:rsidRPr="007E4F40">
        <w:rPr>
          <w:rFonts w:ascii="Times New Roman" w:eastAsia="Calibri" w:hAnsi="Times New Roman" w:cs="Times New Roman"/>
          <w:sz w:val="24"/>
          <w:szCs w:val="24"/>
        </w:rPr>
        <w:t xml:space="preserve"> z siedzibą w Sępopolu, ul. 11 listopada 7, 11-210 Sępopol.</w:t>
      </w:r>
    </w:p>
    <w:p w:rsidR="00233AD3" w:rsidRPr="007E4F40" w:rsidRDefault="00233AD3" w:rsidP="00233AD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F40">
        <w:rPr>
          <w:rFonts w:ascii="Times New Roman" w:eastAsia="Calibri" w:hAnsi="Times New Roman" w:cs="Times New Roman"/>
          <w:sz w:val="24"/>
          <w:szCs w:val="24"/>
        </w:rPr>
        <w:t xml:space="preserve">Kontakt z Inspektorem ochrony danych osobowych </w:t>
      </w:r>
      <w:hyperlink r:id="rId5" w:history="1">
        <w:r w:rsidRPr="007E4F4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michal.minurski@kdg-prudens.pl</w:t>
        </w:r>
      </w:hyperlink>
      <w:r w:rsidRPr="007E4F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3AD3" w:rsidRPr="007E4F40" w:rsidRDefault="00233AD3" w:rsidP="00233AD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F40">
        <w:rPr>
          <w:rFonts w:ascii="Times New Roman" w:eastAsia="Calibri" w:hAnsi="Times New Roman" w:cs="Times New Roman"/>
          <w:sz w:val="24"/>
          <w:szCs w:val="24"/>
        </w:rPr>
        <w:t xml:space="preserve">Dane osobowe kandydata </w:t>
      </w:r>
      <w:r>
        <w:rPr>
          <w:rFonts w:ascii="Times New Roman" w:eastAsia="Calibri" w:hAnsi="Times New Roman" w:cs="Times New Roman"/>
          <w:sz w:val="24"/>
          <w:szCs w:val="24"/>
        </w:rPr>
        <w:t>w prowadzonym naborze</w:t>
      </w:r>
      <w:r w:rsidRPr="007E4F40">
        <w:rPr>
          <w:rFonts w:ascii="Times New Roman" w:eastAsia="Calibri" w:hAnsi="Times New Roman" w:cs="Times New Roman"/>
          <w:sz w:val="24"/>
          <w:szCs w:val="24"/>
        </w:rPr>
        <w:t xml:space="preserve"> przetwarzane są w oparciu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7E4F40">
        <w:rPr>
          <w:rFonts w:ascii="Times New Roman" w:eastAsia="Calibri" w:hAnsi="Times New Roman" w:cs="Times New Roman"/>
          <w:sz w:val="24"/>
          <w:szCs w:val="24"/>
        </w:rPr>
        <w:t>o przepisy prawa (w szczególności Kodeksu pracy i/lub innych przepisów szczególnych) i ich podanie jest konieczne w celu wypełnienia obowiązku prawnego, jakim jest zgodne z przepisami zatrudnianie pracownika oraz prowadzenie dokumentacji pracowniczej związanej z zatrudnieniem. Niepodanie danych w zakresie wymaganym przez administratora będzie skutkować niemożnością realizacji procesu zatrudnienia. Pozostałe dane osobowe przetwarzane są na podstawie Pani/ Pana dobrowolnej zgody.</w:t>
      </w:r>
    </w:p>
    <w:p w:rsidR="00233AD3" w:rsidRPr="007E4F40" w:rsidRDefault="00233AD3" w:rsidP="00233AD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F40">
        <w:rPr>
          <w:rFonts w:ascii="Times New Roman" w:eastAsia="Calibri" w:hAnsi="Times New Roman" w:cs="Times New Roman"/>
          <w:sz w:val="24"/>
          <w:szCs w:val="24"/>
        </w:rPr>
        <w:t>Dane osobowe będą przechowywane przez okres zgodny z rozporządzeniem Prezesa Rady Ministrów z dnia 18 stycznia 2011 r. w sprawie instrukcji kancelaryjnej, jednolitych rzeczowych wykazów akt oraz instrukcji w sprawie organizacji i zakresu działania archiwów zakładowych - tj. przez okres 3 miesięcy od zakończenia procesu rekrutacji.</w:t>
      </w:r>
    </w:p>
    <w:p w:rsidR="00233AD3" w:rsidRPr="007E4F40" w:rsidRDefault="00233AD3" w:rsidP="00233AD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F40">
        <w:rPr>
          <w:rFonts w:ascii="Times New Roman" w:eastAsia="Calibri" w:hAnsi="Times New Roman" w:cs="Times New Roman"/>
          <w:sz w:val="24"/>
          <w:szCs w:val="24"/>
        </w:rPr>
        <w:t>Administrator może przetwarzać dane osobowe zawarte w ofercie także w celu ustalenia, dochodzenia lub obrony przed roszczeniami, jeżeli roszczenia dotyczą prowadzonej przez nas rekrutacji. W tym celu administrator będzie przetwarzać dane osobowe w oparciu o swój prawnie uzasadniony interes, polegający na ustaleniu, dochodzeniu lub obrony przed roszczeniami w postępowaniu przed sądami lub organami państwowymi.</w:t>
      </w:r>
    </w:p>
    <w:p w:rsidR="00233AD3" w:rsidRPr="007E4F40" w:rsidRDefault="00233AD3" w:rsidP="00233AD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F40">
        <w:rPr>
          <w:rFonts w:ascii="Times New Roman" w:eastAsia="Calibri" w:hAnsi="Times New Roman" w:cs="Times New Roman"/>
          <w:sz w:val="24"/>
          <w:szCs w:val="24"/>
        </w:rPr>
        <w:t>W zakresie Pani/Pana danych osobowych, na zasadach określonych w RODO, przysługują Pani/Panu prawa: dostępu do danych osobowych, prawo sprostowania danych, prawo do usunięcia danych, prawo ograniczenia przetwarzania, prawo do wniesienia sprzeciwu wobec przetwarzania, prawo do cofnięcia zgody, prawo do przenoszenia danych.</w:t>
      </w:r>
    </w:p>
    <w:p w:rsidR="00233AD3" w:rsidRPr="007E4F40" w:rsidRDefault="00233AD3" w:rsidP="00233AD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F40">
        <w:rPr>
          <w:rFonts w:ascii="Times New Roman" w:eastAsia="Calibri" w:hAnsi="Times New Roman" w:cs="Times New Roman"/>
          <w:sz w:val="24"/>
          <w:szCs w:val="24"/>
        </w:rPr>
        <w:t>Ma Pani/Pan prawo wniesienia skargi do organu nadzorczego- Prezesa Urzędu Ochrony Danych Osobowych, jeżeli uzna, iż jego dane osobowe przetwarzane są przez administratora niezgodnie z przepisami RODO.</w:t>
      </w:r>
    </w:p>
    <w:p w:rsidR="00233AD3" w:rsidRPr="007E4F40" w:rsidRDefault="00233AD3" w:rsidP="00233AD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F40">
        <w:rPr>
          <w:rFonts w:ascii="Times New Roman" w:eastAsia="Calibri" w:hAnsi="Times New Roman" w:cs="Times New Roman"/>
          <w:sz w:val="24"/>
          <w:szCs w:val="24"/>
        </w:rPr>
        <w:t>Dane osobowe nie będą przekazywane do państwa trzeciego/organizacji międzynarodowej.</w:t>
      </w:r>
    </w:p>
    <w:p w:rsidR="00233AD3" w:rsidRPr="007E4F40" w:rsidRDefault="00233AD3" w:rsidP="00233AD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F40">
        <w:rPr>
          <w:rFonts w:ascii="Times New Roman" w:eastAsia="Calibri" w:hAnsi="Times New Roman" w:cs="Times New Roman"/>
          <w:sz w:val="24"/>
          <w:szCs w:val="24"/>
        </w:rPr>
        <w:t>Dane osobowe nie będą przetwarzane w sposób zautomatyzowany i nie będą profilowane.</w:t>
      </w:r>
    </w:p>
    <w:p w:rsidR="00EB4BAB" w:rsidRDefault="00EB4BAB"/>
    <w:sectPr w:rsidR="00EB4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E6387"/>
    <w:multiLevelType w:val="hybridMultilevel"/>
    <w:tmpl w:val="7C2C3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D3"/>
    <w:rsid w:val="00233AD3"/>
    <w:rsid w:val="003A1851"/>
    <w:rsid w:val="00612D3C"/>
    <w:rsid w:val="00E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CBEF"/>
  <w15:chartTrackingRefBased/>
  <w15:docId w15:val="{F3C4D05D-982A-4E4F-B31A-E2C359E4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c">
    <w:name w:val="tc"/>
    <w:basedOn w:val="Normalny"/>
    <w:rsid w:val="00233AD3"/>
    <w:pPr>
      <w:spacing w:after="0" w:line="240" w:lineRule="auto"/>
      <w:ind w:left="12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l.minurski@kdg-pruden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2019-06-04T13:02:00Z</cp:lastPrinted>
  <dcterms:created xsi:type="dcterms:W3CDTF">2019-06-04T10:32:00Z</dcterms:created>
  <dcterms:modified xsi:type="dcterms:W3CDTF">2019-06-04T13:05:00Z</dcterms:modified>
</cp:coreProperties>
</file>