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076E" w14:textId="1C2C83A3" w:rsidR="004A0F68" w:rsidRPr="00A50370" w:rsidRDefault="004A0F68" w:rsidP="004A0F68">
      <w:pPr>
        <w:pStyle w:val="tc"/>
        <w:spacing w:line="276" w:lineRule="auto"/>
        <w:jc w:val="right"/>
        <w:rPr>
          <w:sz w:val="22"/>
          <w:szCs w:val="22"/>
        </w:rPr>
      </w:pPr>
      <w:r w:rsidRPr="00A50370">
        <w:rPr>
          <w:sz w:val="22"/>
          <w:szCs w:val="22"/>
        </w:rPr>
        <w:t xml:space="preserve">Załącznik nr 1 do Zarządzenia Nr </w:t>
      </w:r>
      <w:r w:rsidR="003E2515">
        <w:rPr>
          <w:sz w:val="22"/>
          <w:szCs w:val="22"/>
        </w:rPr>
        <w:t xml:space="preserve"> 349</w:t>
      </w:r>
      <w:r w:rsidRPr="00A50370">
        <w:rPr>
          <w:sz w:val="22"/>
          <w:szCs w:val="22"/>
        </w:rPr>
        <w:t>/</w:t>
      </w:r>
      <w:r>
        <w:rPr>
          <w:sz w:val="22"/>
          <w:szCs w:val="22"/>
        </w:rPr>
        <w:t>20</w:t>
      </w:r>
    </w:p>
    <w:p w14:paraId="0018FEDA" w14:textId="77777777" w:rsidR="004A0F68" w:rsidRPr="00A50370" w:rsidRDefault="004A0F68" w:rsidP="004A0F68">
      <w:pPr>
        <w:pStyle w:val="tc"/>
        <w:spacing w:line="276" w:lineRule="auto"/>
        <w:jc w:val="right"/>
        <w:rPr>
          <w:sz w:val="22"/>
          <w:szCs w:val="22"/>
        </w:rPr>
      </w:pPr>
      <w:r w:rsidRPr="00A50370">
        <w:rPr>
          <w:sz w:val="22"/>
          <w:szCs w:val="22"/>
        </w:rPr>
        <w:t xml:space="preserve">Burmistrza Sępopola </w:t>
      </w:r>
    </w:p>
    <w:p w14:paraId="59F59649" w14:textId="77777777" w:rsidR="004A0F68" w:rsidRPr="00A50370" w:rsidRDefault="004A0F68" w:rsidP="004A0F68">
      <w:pPr>
        <w:pStyle w:val="tc"/>
        <w:spacing w:line="276" w:lineRule="auto"/>
        <w:jc w:val="right"/>
        <w:rPr>
          <w:sz w:val="22"/>
          <w:szCs w:val="22"/>
        </w:rPr>
      </w:pPr>
      <w:r w:rsidRPr="00A50370">
        <w:rPr>
          <w:sz w:val="22"/>
          <w:szCs w:val="22"/>
        </w:rPr>
        <w:t xml:space="preserve">  z dnia </w:t>
      </w:r>
      <w:r>
        <w:rPr>
          <w:sz w:val="22"/>
          <w:szCs w:val="22"/>
        </w:rPr>
        <w:t>22</w:t>
      </w:r>
      <w:r w:rsidRPr="00A50370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A50370">
        <w:rPr>
          <w:sz w:val="22"/>
          <w:szCs w:val="22"/>
        </w:rPr>
        <w:t>.20</w:t>
      </w:r>
      <w:r>
        <w:rPr>
          <w:sz w:val="22"/>
          <w:szCs w:val="22"/>
        </w:rPr>
        <w:t xml:space="preserve">20 </w:t>
      </w:r>
      <w:r w:rsidRPr="00A50370">
        <w:rPr>
          <w:sz w:val="22"/>
          <w:szCs w:val="22"/>
        </w:rPr>
        <w:t>r.</w:t>
      </w:r>
    </w:p>
    <w:p w14:paraId="3D9344FD" w14:textId="77777777" w:rsidR="004A0F68" w:rsidRPr="00A50370" w:rsidRDefault="004A0F68" w:rsidP="004A0F68">
      <w:pPr>
        <w:pStyle w:val="tc"/>
        <w:spacing w:line="276" w:lineRule="auto"/>
        <w:jc w:val="right"/>
      </w:pPr>
    </w:p>
    <w:p w14:paraId="55CA768D" w14:textId="77777777" w:rsidR="004A0F68" w:rsidRPr="00A50370" w:rsidRDefault="004A0F68" w:rsidP="004A0F68">
      <w:pPr>
        <w:pStyle w:val="tc"/>
        <w:spacing w:line="276" w:lineRule="auto"/>
        <w:ind w:left="0"/>
        <w:rPr>
          <w:b/>
          <w:sz w:val="28"/>
          <w:szCs w:val="28"/>
        </w:rPr>
      </w:pPr>
      <w:r w:rsidRPr="00A50370">
        <w:rPr>
          <w:b/>
          <w:sz w:val="28"/>
          <w:szCs w:val="28"/>
        </w:rPr>
        <w:t>BURMISTRZ   SĘPOPOLA</w:t>
      </w:r>
    </w:p>
    <w:p w14:paraId="5332D47D" w14:textId="77777777" w:rsidR="004A0F68" w:rsidRPr="00A50370" w:rsidRDefault="004A0F68" w:rsidP="004A0F68">
      <w:pPr>
        <w:pStyle w:val="tc"/>
        <w:spacing w:line="276" w:lineRule="auto"/>
        <w:ind w:left="0"/>
        <w:rPr>
          <w:b/>
        </w:rPr>
      </w:pPr>
    </w:p>
    <w:p w14:paraId="600EB45F" w14:textId="77777777" w:rsidR="004A0F68" w:rsidRPr="00A50370" w:rsidRDefault="004A0F68" w:rsidP="004A0F68">
      <w:pPr>
        <w:pStyle w:val="tc"/>
        <w:spacing w:line="276" w:lineRule="auto"/>
        <w:ind w:left="0"/>
        <w:rPr>
          <w:b/>
          <w:sz w:val="28"/>
          <w:szCs w:val="28"/>
        </w:rPr>
      </w:pPr>
      <w:r w:rsidRPr="00A50370">
        <w:rPr>
          <w:b/>
          <w:sz w:val="28"/>
          <w:szCs w:val="28"/>
        </w:rPr>
        <w:t xml:space="preserve">ogłasza nabór na stanowisko </w:t>
      </w:r>
    </w:p>
    <w:p w14:paraId="2F2A8F1B" w14:textId="77777777" w:rsidR="004A0F68" w:rsidRPr="00A50370" w:rsidRDefault="004A0F68" w:rsidP="004A0F68">
      <w:pPr>
        <w:pStyle w:val="tc"/>
        <w:spacing w:line="276" w:lineRule="auto"/>
        <w:ind w:left="0"/>
        <w:rPr>
          <w:b/>
          <w:sz w:val="28"/>
          <w:szCs w:val="28"/>
        </w:rPr>
      </w:pPr>
      <w:r w:rsidRPr="00A50370">
        <w:rPr>
          <w:b/>
          <w:sz w:val="28"/>
          <w:szCs w:val="28"/>
        </w:rPr>
        <w:t xml:space="preserve">Dyrektora Zakładu Gospodarki Mieszkaniowej i Usług Komunalnych </w:t>
      </w:r>
    </w:p>
    <w:p w14:paraId="0EC0DC8C" w14:textId="77777777" w:rsidR="004A0F68" w:rsidRPr="00A50370" w:rsidRDefault="004A0F68" w:rsidP="004A0F68">
      <w:pPr>
        <w:pStyle w:val="tc"/>
        <w:spacing w:line="276" w:lineRule="auto"/>
        <w:ind w:left="0"/>
        <w:rPr>
          <w:b/>
          <w:sz w:val="28"/>
          <w:szCs w:val="28"/>
        </w:rPr>
      </w:pPr>
      <w:r w:rsidRPr="00A50370">
        <w:rPr>
          <w:b/>
          <w:sz w:val="28"/>
          <w:szCs w:val="28"/>
        </w:rPr>
        <w:t>w Sępopolu</w:t>
      </w:r>
    </w:p>
    <w:p w14:paraId="17D9A341" w14:textId="77777777" w:rsidR="004A0F68" w:rsidRPr="00A50370" w:rsidRDefault="004A0F68" w:rsidP="004A0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Pr="00A503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</w:t>
      </w:r>
    </w:p>
    <w:p w14:paraId="1358B787" w14:textId="77777777" w:rsidR="004A0F68" w:rsidRPr="00A50370" w:rsidRDefault="004A0F68" w:rsidP="004A0F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 czasu pracy: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pełny etat.</w:t>
      </w:r>
    </w:p>
    <w:p w14:paraId="4D857163" w14:textId="77777777" w:rsidR="004A0F68" w:rsidRPr="00A50370" w:rsidRDefault="004A0F68" w:rsidP="004A0F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wykonywania pracy: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35BB769" w14:textId="77777777" w:rsidR="004A0F68" w:rsidRPr="00A50370" w:rsidRDefault="004A0F68" w:rsidP="004A0F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Gospodarki Mieszkaniowej i Usług Komunalnych w Sępopolu, ul. Leśna 5,                                11-210 Sępopol.</w:t>
      </w:r>
    </w:p>
    <w:p w14:paraId="409805D2" w14:textId="77777777" w:rsidR="004A0F68" w:rsidRPr="00A50370" w:rsidRDefault="004A0F68" w:rsidP="004A0F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7"/>
          <w:u w:val="single"/>
          <w:lang w:eastAsia="pl-PL"/>
        </w:rPr>
      </w:pPr>
    </w:p>
    <w:p w14:paraId="2324187E" w14:textId="77777777" w:rsidR="004A0F68" w:rsidRPr="00A50370" w:rsidRDefault="004A0F68" w:rsidP="004A0F68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niezbędne:</w:t>
      </w:r>
    </w:p>
    <w:p w14:paraId="3ACC4D06" w14:textId="77777777" w:rsidR="004A0F68" w:rsidRPr="00A50370" w:rsidRDefault="004A0F68" w:rsidP="004A0F6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polskie.</w:t>
      </w:r>
    </w:p>
    <w:p w14:paraId="4AB3C24F" w14:textId="77777777" w:rsidR="004A0F68" w:rsidRPr="00A50370" w:rsidRDefault="004A0F68" w:rsidP="004A0F6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pierwszego lub drugiego stopnia w rozumieniu przepisów                                 o szkolnictwie wyższym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preferowane wykształcenie prawnicze, administracyjne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323673" w14:textId="77777777" w:rsidR="004A0F68" w:rsidRPr="00A50370" w:rsidRDefault="004A0F68" w:rsidP="004A0F6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i korzystanie z pełni praw publicznych.</w:t>
      </w:r>
    </w:p>
    <w:p w14:paraId="3A5FCD3E" w14:textId="77777777" w:rsidR="004A0F68" w:rsidRPr="00A50370" w:rsidRDefault="004A0F68" w:rsidP="004A0F6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5-letni staż pracy,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na stanowisku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związanym z kierowaniem zasobami ludzkimi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. Do stażu pracy zalicza się także wykonywanie działalności gospodarczej o charakterze zgodnym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wymaganiami na stanowisku. </w:t>
      </w:r>
    </w:p>
    <w:p w14:paraId="085199EB" w14:textId="77777777" w:rsidR="004A0F68" w:rsidRPr="00A50370" w:rsidRDefault="004A0F68" w:rsidP="004A0F6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ww. stanowisku.</w:t>
      </w:r>
    </w:p>
    <w:p w14:paraId="3D8A9068" w14:textId="77777777" w:rsidR="004A0F68" w:rsidRPr="00A50370" w:rsidRDefault="004A0F68" w:rsidP="004A0F6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skazania prawomocnym wyrokiem sądu za umyślne przestępstwa ścigane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oskarżenia publicznego lub umyślne przestępstwo skarbowe. </w:t>
      </w:r>
    </w:p>
    <w:p w14:paraId="07D2BCED" w14:textId="77777777" w:rsidR="004A0F68" w:rsidRPr="00A50370" w:rsidRDefault="004A0F68" w:rsidP="004A0F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68D17" w14:textId="77777777" w:rsidR="004A0F68" w:rsidRPr="00A50370" w:rsidRDefault="004A0F68" w:rsidP="004A0F6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</w:p>
    <w:p w14:paraId="227F7FA7" w14:textId="77777777" w:rsidR="004A0F68" w:rsidRPr="00A50370" w:rsidRDefault="004A0F68" w:rsidP="004A0F68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Znajomość przepisów prawa związanych z funkcjonowaniem zakładu, w szczególności:</w:t>
      </w:r>
    </w:p>
    <w:p w14:paraId="1050EA69" w14:textId="77777777" w:rsidR="004A0F68" w:rsidRPr="00A50370" w:rsidRDefault="004A0F68" w:rsidP="004A0F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ustawa z dnia 8 marca 1990 r. o samorządzie gminnym,</w:t>
      </w:r>
    </w:p>
    <w:p w14:paraId="0B3D6F3A" w14:textId="77777777" w:rsidR="004A0F68" w:rsidRPr="00A50370" w:rsidRDefault="004A0F68" w:rsidP="004A0F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ustawa z dnia 21 listopada 2008 r. o pracownikach samorządowych,</w:t>
      </w:r>
    </w:p>
    <w:p w14:paraId="4EE0B692" w14:textId="77777777" w:rsidR="004A0F68" w:rsidRPr="00A50370" w:rsidRDefault="004A0F68" w:rsidP="004A0F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ustawa z dnia 27 sierpnia 2009 o finansach publicznych,</w:t>
      </w:r>
    </w:p>
    <w:p w14:paraId="1DC8E937" w14:textId="77777777" w:rsidR="004A0F68" w:rsidRPr="00A50370" w:rsidRDefault="004A0F68" w:rsidP="004A0F68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czerwca 1994 r. o własności lokali,</w:t>
      </w:r>
    </w:p>
    <w:p w14:paraId="3FA7A538" w14:textId="77777777" w:rsidR="004A0F68" w:rsidRPr="00A50370" w:rsidRDefault="004A0F68" w:rsidP="004A0F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21 czerwca 2001 r. o ochronie praw lokatorów, mieszkaniowych zasobie gminy i o zmianie kodeksu cywilnego,</w:t>
      </w:r>
    </w:p>
    <w:p w14:paraId="1D7A1EB3" w14:textId="77777777" w:rsidR="004A0F68" w:rsidRPr="00A50370" w:rsidRDefault="004A0F68" w:rsidP="004A0F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ustawy z dnia 13 września 1996 r. o utrzymaniu czystości i porządku w gminach,</w:t>
      </w:r>
    </w:p>
    <w:p w14:paraId="70F88C32" w14:textId="77777777" w:rsidR="004A0F68" w:rsidRPr="00A50370" w:rsidRDefault="004A0F68" w:rsidP="004A0F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ustawa z dnia 29 stycznia 2004 r. prawo zamówień publicznych,</w:t>
      </w:r>
    </w:p>
    <w:p w14:paraId="0A274BD5" w14:textId="77777777" w:rsidR="004A0F68" w:rsidRPr="00A50370" w:rsidRDefault="004A0F68" w:rsidP="004A0F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Statutu Zakładu Gospodarki Komunalnej i Mieszkaniowej w Sępopolu.</w:t>
      </w:r>
    </w:p>
    <w:p w14:paraId="2094F2FD" w14:textId="77777777" w:rsidR="004A0F68" w:rsidRPr="00A50370" w:rsidRDefault="004A0F68" w:rsidP="004A0F68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Znajomość zagadnień związanych z pozyskaniem środków z funduszy Unii Europejskich i programów krajowych. </w:t>
      </w:r>
    </w:p>
    <w:p w14:paraId="0D3A87C4" w14:textId="77777777" w:rsidR="004A0F68" w:rsidRPr="00A50370" w:rsidRDefault="004A0F68" w:rsidP="004A0F68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Znajomość instrumentów finansowych związanych z funkcjonowaniem zakładu.</w:t>
      </w:r>
    </w:p>
    <w:p w14:paraId="197711FE" w14:textId="77777777" w:rsidR="004A0F68" w:rsidRPr="00A50370" w:rsidRDefault="004A0F68" w:rsidP="004A0F68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ukarania związanego z dysponowaniem środkami publicznymi, o których mowa                       w art. 31 ust. 1 ustawy z dnia 17 grudnia 2004 r. o odpowiedzialności za naru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szenie 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dyscypliny finansów publicznych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Dz.U.2019.1440 tj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.). Brak ukarania należy wykazać za okres ostatnich 3 lat.</w:t>
      </w:r>
    </w:p>
    <w:p w14:paraId="07FA0210" w14:textId="77777777" w:rsidR="004A0F68" w:rsidRPr="00A50370" w:rsidRDefault="004A0F68" w:rsidP="004A0F68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Cechy osobowościowe: kreatywność, odpowiedzialność, komunikatywność, dyspozycyjność. </w:t>
      </w:r>
    </w:p>
    <w:p w14:paraId="1D2DC98D" w14:textId="77777777" w:rsidR="004A0F68" w:rsidRPr="000312A5" w:rsidRDefault="004A0F68" w:rsidP="004A0F68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Wiedza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gospodarki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lokalami komunalnymi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099E05F" w14:textId="77777777" w:rsidR="004A0F68" w:rsidRPr="00A50370" w:rsidRDefault="004A0F68" w:rsidP="004A0F68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prawnych aspektów inwestycji budowlanych.</w:t>
      </w:r>
    </w:p>
    <w:p w14:paraId="2A414E31" w14:textId="77777777" w:rsidR="004A0F68" w:rsidRPr="00A50370" w:rsidRDefault="004A0F68" w:rsidP="004A0F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6171B0" w14:textId="77777777" w:rsidR="004A0F68" w:rsidRPr="00A50370" w:rsidRDefault="004A0F68" w:rsidP="004A0F68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Zakres wykonywanych zadań na stanowisku pracy:</w:t>
      </w:r>
    </w:p>
    <w:p w14:paraId="035341A6" w14:textId="77777777" w:rsidR="004A0F68" w:rsidRPr="00A50370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Kierowanie bieżącą działalnością zakładu,</w:t>
      </w:r>
    </w:p>
    <w:p w14:paraId="2C0A2AD3" w14:textId="77777777" w:rsidR="004A0F68" w:rsidRPr="00A50370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Dysponowanie i rozporządzanie środkami finansowymi oraz odpowiedzialność za ich prawidłowe wykorzystanie,</w:t>
      </w:r>
    </w:p>
    <w:p w14:paraId="1D19B49D" w14:textId="77777777" w:rsidR="004A0F68" w:rsidRPr="00A50370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Dbanie o dobre wyniki ekonomiczne zakładu,</w:t>
      </w:r>
    </w:p>
    <w:p w14:paraId="7E32B699" w14:textId="77777777" w:rsidR="004A0F68" w:rsidRPr="00A50370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Przestrzeganie zasad gospodarki finansowej,</w:t>
      </w:r>
    </w:p>
    <w:p w14:paraId="7A93FFAE" w14:textId="77777777" w:rsidR="004A0F68" w:rsidRPr="00A50370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Zabezpieczenie majątku zakładu przed dewastacją, kradzieżą i pożarem,</w:t>
      </w:r>
    </w:p>
    <w:p w14:paraId="1AC4B49E" w14:textId="77777777" w:rsidR="004A0F68" w:rsidRPr="00A50370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Opracowywanie informacji i sprawozdań z działalności zakładu,</w:t>
      </w:r>
    </w:p>
    <w:p w14:paraId="0751D55D" w14:textId="77777777" w:rsidR="004A0F68" w:rsidRPr="00A50370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Opracowanie regulaminu organizacyjnego zakładu, regulaminów pracy, wynagradzania pracowników oraz innych dokumentów wymaganych przepisami prawa niezbędnych                do prawidłowego funkcjonowania zakładu,</w:t>
      </w:r>
    </w:p>
    <w:p w14:paraId="6972FA98" w14:textId="77777777" w:rsidR="004A0F68" w:rsidRPr="00A50370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projektów uchwał związanych z funkcjonowaniem zakładu,</w:t>
      </w:r>
    </w:p>
    <w:p w14:paraId="7B0480B1" w14:textId="77777777" w:rsidR="004A0F68" w:rsidRPr="00A50370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Podejmowanie decyzji dotyczących mienia zakładu w porozumieniu z Burmistrzem Sępopola,</w:t>
      </w:r>
    </w:p>
    <w:p w14:paraId="76CA0095" w14:textId="77777777" w:rsidR="004A0F68" w:rsidRDefault="004A0F68" w:rsidP="004A0F68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Pozostałe obowiązki objęte Statutem Zakładu Gospodarki Mieszkaniowej i Usług Komunalnych w Sępopolu. </w:t>
      </w:r>
    </w:p>
    <w:p w14:paraId="3E853EC1" w14:textId="77777777" w:rsidR="004A0F68" w:rsidRPr="00BD72D7" w:rsidRDefault="004A0F68" w:rsidP="004A0F68">
      <w:pPr>
        <w:pStyle w:val="Akapitzlist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C537E0" w14:textId="77777777" w:rsidR="004A0F68" w:rsidRPr="00A50370" w:rsidRDefault="004A0F68" w:rsidP="004A0F68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dokumenty:</w:t>
      </w:r>
    </w:p>
    <w:p w14:paraId="60FD43F8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wraz z życiorysem zawodowym (CV),</w:t>
      </w:r>
    </w:p>
    <w:p w14:paraId="6F2578C0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Pisemne opracowanie koncepcji działalności Zakładu Gospodarki Mieszkaniowej i Usług Komunalnych w Sępopolu,</w:t>
      </w:r>
    </w:p>
    <w:p w14:paraId="0B966107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w rozumieniu ustawy Kodeks Pracy, potwierdzające przebieg pracy zawodowej, a w przypadku pracy aktualnie wykonywanej – zaświadczenie pracodawcy potwierdzające fakt i okres zatrudnienia,</w:t>
      </w:r>
    </w:p>
    <w:p w14:paraId="23150603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dyplomów potwierdzających wykształcenie wyższe oraz kserokopie dokumentów potwierdzające posiadane kwalifikacje i umiejętności,</w:t>
      </w:r>
    </w:p>
    <w:p w14:paraId="78946AF7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publicznych, posiadaniu pełnej zdolności                            do czynności prawnych,</w:t>
      </w:r>
    </w:p>
    <w:p w14:paraId="70D889AD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staniu zdrowia umożliwiającym wykonywanie pracy na kierowniczym stanowisku,</w:t>
      </w:r>
    </w:p>
    <w:p w14:paraId="3E26AD1B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oraz umyślne przestępstwo skarbowe,</w:t>
      </w:r>
    </w:p>
    <w:p w14:paraId="6CCBB701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niepodleganiu karze w związku z dysponowaniem środkami publicznymi, o którym  mowa w art. 31 ust. 1 ustawy z dnia 17 grudnia 2004 r. o odpowiedzialności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za naruszenie dyscypliny finansów publicznych (</w:t>
      </w:r>
      <w:r w:rsidRPr="001E6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Dz.U.2019.1440 tj. 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zm.),</w:t>
      </w:r>
    </w:p>
    <w:p w14:paraId="5E38852B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dla celów rekrutacyjnych o następującej treści :</w:t>
      </w:r>
    </w:p>
    <w:p w14:paraId="39599A5D" w14:textId="77777777" w:rsidR="004A0F68" w:rsidRPr="00A50370" w:rsidRDefault="004A0F68" w:rsidP="004A0F68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„Wyrażam zgodę na przetwarzanie moich danych osobowych zawartych w ofercie pracy  dla potrzeb niezbędnych do realizacji procesu rekrutacji zgodnie z ustawą z dnia                                29 sierpnia 1997 r. o ochronie danych osobowych (</w:t>
      </w:r>
      <w:r w:rsidRPr="001E6D4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Dz.U.2019.1781 tj.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ustawą z dnia 21.11.2008 r. o pracownikach samorządowych (</w:t>
      </w:r>
      <w:r w:rsidRPr="00F10B15">
        <w:rPr>
          <w:rFonts w:ascii="Times New Roman" w:eastAsia="Calibri" w:hAnsi="Times New Roman" w:cs="Times New Roman"/>
          <w:sz w:val="24"/>
          <w:szCs w:val="24"/>
        </w:rPr>
        <w:t xml:space="preserve">Dz.U.2019.1282 </w:t>
      </w:r>
      <w:r w:rsidRPr="001E6D48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D83B029" w14:textId="77777777" w:rsidR="004A0F68" w:rsidRPr="00A50370" w:rsidRDefault="004A0F68" w:rsidP="004A0F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 dla kandydatów do pracy (załącznik Nr 2 do Zarządzenia).</w:t>
      </w:r>
    </w:p>
    <w:p w14:paraId="0009EE97" w14:textId="77777777" w:rsidR="004A0F68" w:rsidRPr="00A50370" w:rsidRDefault="004A0F68" w:rsidP="004A0F68">
      <w:pPr>
        <w:spacing w:after="0" w:line="360" w:lineRule="auto"/>
        <w:ind w:firstLine="360"/>
        <w:jc w:val="both"/>
      </w:pPr>
      <w:r w:rsidRPr="00A503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Wszelkie dokumenty sporządzone osobiście przez kandydata winny być własnoręcznie podpisane. Kandydaci są zobowiązani przedłożyć dokumenty poświadczone                                             za zgodność z oryginałem na potwierdzenie wykształcenia i zatrudnienia wskazanego                             w życiorysie zawodowym.</w:t>
      </w:r>
    </w:p>
    <w:p w14:paraId="1812B43B" w14:textId="77777777" w:rsidR="004A0F68" w:rsidRPr="00A50370" w:rsidRDefault="004A0F68" w:rsidP="004A0F6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098F6B5" w14:textId="77777777" w:rsidR="004A0F68" w:rsidRPr="00A50370" w:rsidRDefault="004A0F68" w:rsidP="004A0F6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5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o terminie i sposobie składania ofert:</w:t>
      </w:r>
    </w:p>
    <w:p w14:paraId="273D3286" w14:textId="77777777" w:rsidR="004A0F68" w:rsidRPr="00A50370" w:rsidRDefault="004A0F68" w:rsidP="004A0F68">
      <w:pPr>
        <w:pStyle w:val="Akapitzlist"/>
        <w:spacing w:after="0" w:line="360" w:lineRule="auto"/>
        <w:ind w:left="426"/>
        <w:jc w:val="both"/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Dokumenty aplikacyjne należy składać w zamkniętych kopertach z podaniem adresu zwrotnego z dopiskiem „</w:t>
      </w:r>
      <w:r w:rsidRPr="00A50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 Dyrektora Zakładu Gospodarki Mieszkaniowej i Usług Komunalnych w Sępopolu”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do dnia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 stycznia </w:t>
      </w:r>
      <w:r w:rsidRPr="00E91C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</w:t>
      </w:r>
      <w:r w:rsidRPr="00E91C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godz. </w:t>
      </w:r>
      <w:r w:rsidRPr="00E91C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 </w:t>
      </w:r>
      <w:r w:rsidRPr="00E91C4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1C80BDA" w14:textId="2A7976E6" w:rsidR="004A0F68" w:rsidRPr="00A50370" w:rsidRDefault="004A0F68" w:rsidP="004A0F68">
      <w:pPr>
        <w:pStyle w:val="Akapitzlist"/>
        <w:spacing w:after="0" w:line="360" w:lineRule="auto"/>
        <w:ind w:left="426"/>
        <w:jc w:val="both"/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Dokumenty, o których mowa z pkt IV można przesłać pocztą na adres Urzędu Miejskiego w Sępopolu, ul. 11 Listopada 7, 11-210 Sępopol z napisem na kopercie „Nabór na stanowisko Dyrektora Zakładu Gospodarki Mieszkaniowej i Usług Komunalnych </w:t>
      </w:r>
      <w:r w:rsidR="003E25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Sępopolu”. O dostarczeniu w wyznaczonym terminie decyduje wpływ dokumentów do Urzędu Miejskiego w Sępopolu.</w:t>
      </w:r>
    </w:p>
    <w:p w14:paraId="227BADD9" w14:textId="77777777" w:rsidR="004A0F68" w:rsidRPr="00A50370" w:rsidRDefault="004A0F68" w:rsidP="004A0F68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Dokumenty rekrutacyjne można również składać osobiście w sekretariacie Urzędu Miejskiego w Sępopolu w zaklejonej kopercie z napisem „Nabór na stanowisko Dyrektora Zakładu Gospodarki Mieszkaniowej i Usług Komunalnych w Sępopolu.</w:t>
      </w:r>
    </w:p>
    <w:p w14:paraId="7DC916D9" w14:textId="77777777" w:rsidR="004A0F68" w:rsidRPr="00A50370" w:rsidRDefault="004A0F68" w:rsidP="004A0F68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7E8BCE" w14:textId="77777777" w:rsidR="004A0F68" w:rsidRPr="00A50370" w:rsidRDefault="004A0F68" w:rsidP="004A0F68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Oferty, które wpłyną po wyżej wymienionym terminie nie będą poddane procedurze związanej z naborem</w:t>
      </w:r>
      <w:r w:rsidRPr="00A503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.</w:t>
      </w:r>
    </w:p>
    <w:p w14:paraId="5FC612CF" w14:textId="77777777" w:rsidR="004A0F68" w:rsidRPr="00A50370" w:rsidRDefault="004A0F68" w:rsidP="004A0F68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CC7926" w14:textId="77777777" w:rsidR="004A0F68" w:rsidRPr="00A50370" w:rsidRDefault="004A0F68" w:rsidP="004A0F68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50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dodatkowe:</w:t>
      </w:r>
    </w:p>
    <w:p w14:paraId="5B507A80" w14:textId="77777777" w:rsidR="004A0F68" w:rsidRPr="00A50370" w:rsidRDefault="004A0F68" w:rsidP="004A0F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warunkach </w:t>
      </w:r>
      <w:proofErr w:type="spellStart"/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finansowych zakładu można uzyskać                              w siedzibie zakładu, ul. Leśna 5, po wcześniejszym uzgodnieniu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89 7613126.</w:t>
      </w:r>
    </w:p>
    <w:p w14:paraId="39785638" w14:textId="77777777" w:rsidR="004A0F68" w:rsidRPr="00A50370" w:rsidRDefault="004A0F68" w:rsidP="004A0F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przeprowadzi komisja powołana przez Burmistrza Sępopola odrębnym zarządzeniem.</w:t>
      </w:r>
    </w:p>
    <w:p w14:paraId="58907464" w14:textId="77777777" w:rsidR="004A0F68" w:rsidRPr="00A50370" w:rsidRDefault="004A0F68" w:rsidP="004A0F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konkursu będzie umieszczona w Biuletynie Informacji Publicznej oraz na tablicy ogłoszeń w Urzędzie Miejskim w Sępopolu.</w:t>
      </w:r>
    </w:p>
    <w:p w14:paraId="38CDF632" w14:textId="77777777" w:rsidR="004A0F68" w:rsidRPr="00A50370" w:rsidRDefault="004A0F68" w:rsidP="004A0F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37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 zastrzega sobie możliwość unieważnienia naboru bez podania przyczyn.</w:t>
      </w:r>
    </w:p>
    <w:p w14:paraId="506ABC26" w14:textId="77777777" w:rsidR="004A0F68" w:rsidRPr="00A50370" w:rsidRDefault="004A0F68" w:rsidP="004A0F6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0CB6F" w14:textId="77777777" w:rsidR="004A0F68" w:rsidRPr="00A50370" w:rsidRDefault="004A0F68" w:rsidP="004A0F68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91BB1" w14:textId="77777777" w:rsidR="004A0F68" w:rsidRPr="00A50370" w:rsidRDefault="004A0F68" w:rsidP="004A0F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B8423F" w14:textId="77777777" w:rsidR="004A0F68" w:rsidRPr="00A50370" w:rsidRDefault="004A0F68" w:rsidP="004A0F68"/>
    <w:p w14:paraId="2ED248C6" w14:textId="77777777" w:rsidR="004A0F68" w:rsidRPr="00A50370" w:rsidRDefault="004A0F68" w:rsidP="004A0F68"/>
    <w:p w14:paraId="4EA8C0DF" w14:textId="77777777" w:rsidR="003A3994" w:rsidRDefault="003A3994"/>
    <w:sectPr w:rsidR="003A3994" w:rsidSect="004F125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4EF0"/>
    <w:multiLevelType w:val="multilevel"/>
    <w:tmpl w:val="260CF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870"/>
    <w:multiLevelType w:val="multilevel"/>
    <w:tmpl w:val="B15247F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0B7400"/>
    <w:multiLevelType w:val="multilevel"/>
    <w:tmpl w:val="0F5C9C62"/>
    <w:lvl w:ilvl="0">
      <w:start w:val="1"/>
      <w:numFmt w:val="upperRoman"/>
      <w:lvlText w:val="%1."/>
      <w:lvlJc w:val="left"/>
      <w:pPr>
        <w:ind w:left="2563" w:hanging="72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977"/>
    <w:multiLevelType w:val="multilevel"/>
    <w:tmpl w:val="44560D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9832F4"/>
    <w:multiLevelType w:val="multilevel"/>
    <w:tmpl w:val="CB7289B4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EC7EDC"/>
    <w:multiLevelType w:val="multilevel"/>
    <w:tmpl w:val="3CC257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1AF0"/>
    <w:multiLevelType w:val="hybridMultilevel"/>
    <w:tmpl w:val="78B4EE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35113"/>
    <w:multiLevelType w:val="multilevel"/>
    <w:tmpl w:val="1ECE19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72D67"/>
    <w:multiLevelType w:val="multilevel"/>
    <w:tmpl w:val="1DE67E1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F7F26"/>
    <w:multiLevelType w:val="multilevel"/>
    <w:tmpl w:val="5382FBF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68"/>
    <w:rsid w:val="003A3994"/>
    <w:rsid w:val="003E2515"/>
    <w:rsid w:val="004A0F68"/>
    <w:rsid w:val="00D4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CCA7"/>
  <w15:chartTrackingRefBased/>
  <w15:docId w15:val="{FBEDBC39-58E9-4E78-A451-B0AD8773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F68"/>
    <w:pPr>
      <w:ind w:left="720"/>
      <w:contextualSpacing/>
    </w:pPr>
  </w:style>
  <w:style w:type="paragraph" w:customStyle="1" w:styleId="tc">
    <w:name w:val="tc"/>
    <w:basedOn w:val="Normalny"/>
    <w:qFormat/>
    <w:rsid w:val="004A0F68"/>
    <w:pPr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Iwona Olechowska</cp:lastModifiedBy>
  <cp:revision>2</cp:revision>
  <cp:lastPrinted>2020-12-22T13:02:00Z</cp:lastPrinted>
  <dcterms:created xsi:type="dcterms:W3CDTF">2020-12-22T13:27:00Z</dcterms:created>
  <dcterms:modified xsi:type="dcterms:W3CDTF">2020-12-22T13:27:00Z</dcterms:modified>
</cp:coreProperties>
</file>