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ED" w:rsidRPr="00F95485" w:rsidRDefault="00F454ED" w:rsidP="00F454ED">
      <w:pPr>
        <w:tabs>
          <w:tab w:val="left" w:pos="3235"/>
        </w:tabs>
        <w:spacing w:after="0" w:line="240"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454ED" w:rsidRPr="00F454ED" w:rsidTr="00E83211">
        <w:tc>
          <w:tcPr>
            <w:tcW w:w="3020" w:type="dxa"/>
          </w:tcPr>
          <w:p w:rsidR="00F454ED" w:rsidRPr="00F454ED" w:rsidRDefault="00F454ED" w:rsidP="00F454ED">
            <w:pPr>
              <w:widowControl w:val="0"/>
              <w:tabs>
                <w:tab w:val="left" w:pos="3836"/>
              </w:tabs>
              <w:autoSpaceDE w:val="0"/>
              <w:autoSpaceDN w:val="0"/>
              <w:adjustRightInd w:val="0"/>
              <w:rPr>
                <w:rFonts w:ascii="Times New Roman" w:eastAsia="Times New Roman" w:hAnsi="Times New Roman" w:cs="Times New Roman"/>
                <w:b/>
                <w:i/>
                <w:color w:val="000000"/>
                <w:sz w:val="20"/>
                <w:szCs w:val="20"/>
                <w:lang w:eastAsia="pl-PL"/>
              </w:rPr>
            </w:pPr>
            <w:r w:rsidRPr="00F454ED">
              <w:rPr>
                <w:rFonts w:ascii="Times New Roman" w:eastAsia="Times New Roman" w:hAnsi="Times New Roman" w:cs="Times New Roman"/>
                <w:b/>
                <w:i/>
                <w:noProof/>
                <w:color w:val="000000"/>
                <w:sz w:val="20"/>
                <w:szCs w:val="20"/>
                <w:lang w:eastAsia="pl-PL"/>
              </w:rPr>
              <w:drawing>
                <wp:inline distT="0" distB="0" distL="0" distR="0" wp14:anchorId="1CE96D4D" wp14:editId="4212EA28">
                  <wp:extent cx="773723" cy="517631"/>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white_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63" cy="571848"/>
                          </a:xfrm>
                          <a:prstGeom prst="rect">
                            <a:avLst/>
                          </a:prstGeom>
                        </pic:spPr>
                      </pic:pic>
                    </a:graphicData>
                  </a:graphic>
                </wp:inline>
              </w:drawing>
            </w:r>
          </w:p>
        </w:tc>
        <w:tc>
          <w:tcPr>
            <w:tcW w:w="3021" w:type="dxa"/>
          </w:tcPr>
          <w:p w:rsidR="00F454ED" w:rsidRPr="00F454ED" w:rsidRDefault="00F454ED" w:rsidP="00F454ED">
            <w:pPr>
              <w:widowControl w:val="0"/>
              <w:tabs>
                <w:tab w:val="left" w:pos="3836"/>
              </w:tabs>
              <w:autoSpaceDE w:val="0"/>
              <w:autoSpaceDN w:val="0"/>
              <w:adjustRightInd w:val="0"/>
              <w:jc w:val="center"/>
              <w:rPr>
                <w:rFonts w:ascii="Times New Roman" w:eastAsia="Times New Roman" w:hAnsi="Times New Roman" w:cs="Times New Roman"/>
                <w:b/>
                <w:i/>
                <w:color w:val="000000"/>
                <w:sz w:val="20"/>
                <w:szCs w:val="20"/>
                <w:lang w:eastAsia="pl-PL"/>
              </w:rPr>
            </w:pPr>
          </w:p>
        </w:tc>
        <w:tc>
          <w:tcPr>
            <w:tcW w:w="3021" w:type="dxa"/>
          </w:tcPr>
          <w:p w:rsidR="00F454ED" w:rsidRPr="00F454ED" w:rsidRDefault="00F454ED" w:rsidP="00F454ED">
            <w:pPr>
              <w:widowControl w:val="0"/>
              <w:tabs>
                <w:tab w:val="left" w:pos="3836"/>
              </w:tabs>
              <w:autoSpaceDE w:val="0"/>
              <w:autoSpaceDN w:val="0"/>
              <w:adjustRightInd w:val="0"/>
              <w:jc w:val="right"/>
              <w:rPr>
                <w:rFonts w:ascii="Times New Roman" w:eastAsia="Times New Roman" w:hAnsi="Times New Roman" w:cs="Times New Roman"/>
                <w:b/>
                <w:i/>
                <w:color w:val="000000"/>
                <w:sz w:val="20"/>
                <w:szCs w:val="20"/>
                <w:lang w:eastAsia="pl-PL"/>
              </w:rPr>
            </w:pPr>
            <w:r w:rsidRPr="00F454ED">
              <w:rPr>
                <w:rFonts w:ascii="Times New Roman" w:eastAsia="Times New Roman" w:hAnsi="Times New Roman" w:cs="Times New Roman"/>
                <w:b/>
                <w:i/>
                <w:noProof/>
                <w:color w:val="000000"/>
                <w:sz w:val="20"/>
                <w:szCs w:val="20"/>
                <w:lang w:eastAsia="pl-PL"/>
              </w:rPr>
              <w:drawing>
                <wp:inline distT="0" distB="0" distL="0" distR="0" wp14:anchorId="6AADC96F" wp14:editId="28159D6A">
                  <wp:extent cx="1007795" cy="659533"/>
                  <wp:effectExtent l="0" t="0" r="190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W-2014-2020-logo-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0779" cy="674574"/>
                          </a:xfrm>
                          <a:prstGeom prst="rect">
                            <a:avLst/>
                          </a:prstGeom>
                        </pic:spPr>
                      </pic:pic>
                    </a:graphicData>
                  </a:graphic>
                </wp:inline>
              </w:drawing>
            </w:r>
          </w:p>
        </w:tc>
      </w:tr>
    </w:tbl>
    <w:p w:rsidR="00AD127C" w:rsidRPr="00F95485" w:rsidRDefault="00AD127C" w:rsidP="00F454ED">
      <w:pPr>
        <w:tabs>
          <w:tab w:val="left" w:pos="3235"/>
        </w:tabs>
        <w:spacing w:after="0" w:line="240" w:lineRule="auto"/>
        <w:rPr>
          <w:rFonts w:ascii="Times New Roman" w:eastAsia="Calibri" w:hAnsi="Times New Roman" w:cs="Times New Roman"/>
          <w:color w:val="auto"/>
          <w:sz w:val="24"/>
          <w:szCs w:val="24"/>
        </w:rPr>
      </w:pPr>
    </w:p>
    <w:p w:rsidR="00AD127C" w:rsidRPr="00F95485" w:rsidRDefault="00AD127C" w:rsidP="00AD127C">
      <w:pPr>
        <w:spacing w:after="0" w:line="240" w:lineRule="auto"/>
        <w:jc w:val="righ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Załącznik nr 7  </w:t>
      </w:r>
      <w:r w:rsidRPr="00F95485">
        <w:rPr>
          <w:rFonts w:ascii="Times New Roman" w:eastAsia="Calibri" w:hAnsi="Times New Roman" w:cs="Times New Roman"/>
          <w:color w:val="auto"/>
          <w:sz w:val="24"/>
          <w:szCs w:val="24"/>
        </w:rPr>
        <w:t>do SIWZ</w:t>
      </w:r>
    </w:p>
    <w:p w:rsidR="00AD127C" w:rsidRPr="0024742C" w:rsidRDefault="00AD127C" w:rsidP="00AD127C">
      <w:pPr>
        <w:spacing w:after="0" w:line="240" w:lineRule="auto"/>
        <w:jc w:val="right"/>
        <w:rPr>
          <w:rFonts w:ascii="Times New Roman" w:eastAsia="Times New Roman" w:hAnsi="Times New Roman" w:cs="Times New Roman"/>
          <w:b/>
          <w:i/>
          <w:color w:val="auto"/>
          <w:sz w:val="24"/>
          <w:szCs w:val="24"/>
          <w:lang w:eastAsia="pl-PL"/>
        </w:rPr>
      </w:pPr>
      <w:r w:rsidRPr="0024742C">
        <w:rPr>
          <w:rFonts w:ascii="Times New Roman" w:eastAsia="Times New Roman" w:hAnsi="Times New Roman" w:cs="Times New Roman"/>
          <w:b/>
          <w:i/>
          <w:color w:val="auto"/>
          <w:sz w:val="24"/>
          <w:szCs w:val="24"/>
          <w:lang w:eastAsia="pl-PL"/>
        </w:rPr>
        <w:t>Projekt umowy</w:t>
      </w:r>
    </w:p>
    <w:p w:rsidR="00AD127C" w:rsidRPr="00F95485" w:rsidRDefault="00850805" w:rsidP="00AD127C">
      <w:pPr>
        <w:spacing w:after="0" w:line="360" w:lineRule="auto"/>
        <w:jc w:val="center"/>
        <w:rPr>
          <w:rFonts w:ascii="Times New Roman" w:eastAsia="Times New Roman" w:hAnsi="Times New Roman" w:cs="Times New Roman"/>
          <w:b/>
          <w:color w:val="auto"/>
          <w:sz w:val="24"/>
          <w:szCs w:val="24"/>
          <w:lang w:eastAsia="pl-PL"/>
        </w:rPr>
      </w:pPr>
      <w:r>
        <w:rPr>
          <w:rFonts w:ascii="Times New Roman" w:eastAsia="Times New Roman" w:hAnsi="Times New Roman" w:cs="Times New Roman"/>
          <w:b/>
          <w:color w:val="auto"/>
          <w:sz w:val="24"/>
          <w:szCs w:val="24"/>
          <w:lang w:eastAsia="pl-PL"/>
        </w:rPr>
        <w:t>U M O W A  Nr  …..…/…..</w:t>
      </w:r>
    </w:p>
    <w:p w:rsidR="00AD127C" w:rsidRPr="00F95485" w:rsidRDefault="00850805" w:rsidP="00AD127C">
      <w:pPr>
        <w:spacing w:after="0" w:line="360" w:lineRule="auto"/>
        <w:jc w:val="center"/>
        <w:rPr>
          <w:rFonts w:ascii="Times New Roman" w:eastAsia="Times New Roman" w:hAnsi="Times New Roman" w:cs="Times New Roman"/>
          <w:b/>
          <w:color w:val="auto"/>
          <w:sz w:val="24"/>
          <w:szCs w:val="24"/>
          <w:lang w:eastAsia="pl-PL"/>
        </w:rPr>
      </w:pPr>
      <w:r>
        <w:rPr>
          <w:rFonts w:ascii="Times New Roman" w:eastAsia="Times New Roman" w:hAnsi="Times New Roman" w:cs="Times New Roman"/>
          <w:b/>
          <w:color w:val="auto"/>
          <w:sz w:val="24"/>
          <w:szCs w:val="24"/>
          <w:lang w:eastAsia="pl-PL"/>
        </w:rPr>
        <w:t xml:space="preserve"> z dnia  …………………………</w:t>
      </w:r>
      <w:r w:rsidR="00AD127C" w:rsidRPr="00F95485">
        <w:rPr>
          <w:rFonts w:ascii="Times New Roman" w:eastAsia="Times New Roman" w:hAnsi="Times New Roman" w:cs="Times New Roman"/>
          <w:b/>
          <w:color w:val="auto"/>
          <w:sz w:val="24"/>
          <w:szCs w:val="24"/>
          <w:lang w:eastAsia="pl-PL"/>
        </w:rPr>
        <w:t>r.</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pomiędzy </w:t>
      </w:r>
      <w:r w:rsidRPr="00F95485">
        <w:rPr>
          <w:rFonts w:ascii="Times New Roman" w:eastAsia="Times New Roman" w:hAnsi="Times New Roman" w:cs="Times New Roman"/>
          <w:b/>
          <w:color w:val="auto"/>
          <w:sz w:val="24"/>
          <w:szCs w:val="24"/>
          <w:lang w:eastAsia="pl-PL"/>
        </w:rPr>
        <w:t>Gminą Sępopol</w:t>
      </w:r>
      <w:r w:rsidRPr="00F95485">
        <w:rPr>
          <w:rFonts w:ascii="Times New Roman" w:eastAsia="Times New Roman" w:hAnsi="Times New Roman" w:cs="Times New Roman"/>
          <w:color w:val="auto"/>
          <w:sz w:val="24"/>
          <w:szCs w:val="24"/>
          <w:lang w:eastAsia="pl-PL"/>
        </w:rPr>
        <w:t xml:space="preserve"> z siedzibą ul. 22 Lipca 7, 11-210 Sępopol </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NIP 743-20-21-679</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REGON  510743628</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zwaną dalej w treści umowy</w:t>
      </w:r>
      <w:r w:rsidRPr="00F95485">
        <w:rPr>
          <w:rFonts w:ascii="Times New Roman" w:eastAsia="Times New Roman" w:hAnsi="Times New Roman" w:cs="Times New Roman"/>
          <w:b/>
          <w:color w:val="auto"/>
          <w:sz w:val="24"/>
          <w:szCs w:val="24"/>
          <w:lang w:eastAsia="pl-PL"/>
        </w:rPr>
        <w:t xml:space="preserve"> Zamawiającym</w:t>
      </w:r>
      <w:r w:rsidRPr="00F95485">
        <w:rPr>
          <w:rFonts w:ascii="Times New Roman" w:eastAsia="Times New Roman" w:hAnsi="Times New Roman" w:cs="Times New Roman"/>
          <w:color w:val="auto"/>
          <w:sz w:val="24"/>
          <w:szCs w:val="24"/>
          <w:lang w:eastAsia="pl-PL"/>
        </w:rPr>
        <w:t xml:space="preserve"> reprezentowanym przez:                                    </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przy  kontrasygnacie</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a </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 siedzibą ………………………………………….</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NIP …………………….</w:t>
      </w:r>
    </w:p>
    <w:p w:rsidR="00AD127C" w:rsidRPr="00F95485" w:rsidRDefault="00AD127C" w:rsidP="00AD127C">
      <w:pPr>
        <w:spacing w:after="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REGON  ……………….</w:t>
      </w:r>
    </w:p>
    <w:p w:rsidR="00AD127C" w:rsidRPr="00F95485" w:rsidRDefault="00AD127C" w:rsidP="00AD127C">
      <w:p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zwanym w dalszej treści umowy </w:t>
      </w:r>
      <w:r w:rsidRPr="00F95485">
        <w:rPr>
          <w:rFonts w:ascii="Times New Roman" w:eastAsia="Times New Roman" w:hAnsi="Times New Roman" w:cs="Times New Roman"/>
          <w:b/>
          <w:color w:val="auto"/>
          <w:sz w:val="24"/>
          <w:szCs w:val="24"/>
          <w:lang w:eastAsia="pl-PL"/>
        </w:rPr>
        <w:t xml:space="preserve">Wykonawcą </w:t>
      </w:r>
      <w:r w:rsidRPr="00F95485">
        <w:rPr>
          <w:rFonts w:ascii="Times New Roman" w:eastAsia="Times New Roman" w:hAnsi="Times New Roman" w:cs="Times New Roman"/>
          <w:color w:val="auto"/>
          <w:sz w:val="24"/>
          <w:szCs w:val="24"/>
          <w:lang w:eastAsia="pl-PL"/>
        </w:rPr>
        <w:t xml:space="preserve"> reprezentowanym przez:</w:t>
      </w:r>
    </w:p>
    <w:p w:rsidR="00AD127C" w:rsidRPr="00F95485" w:rsidRDefault="00AD127C" w:rsidP="00AD127C">
      <w:p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t>
      </w:r>
    </w:p>
    <w:p w:rsidR="00AD127C" w:rsidRPr="00F95485" w:rsidRDefault="00AD127C" w:rsidP="00AD127C">
      <w:p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 wyniku udzielonego przez Zamawiającego na podstawie art. 39 ustawy z dnia                               29 stycznia 2004 r. – prawo zamówień publicznych (tj. Dz. U. z 2015  poz. 2164 ze zmianami) została zawarta umowa następującej treści:</w:t>
      </w:r>
    </w:p>
    <w:p w:rsidR="00AD127C" w:rsidRPr="00F95485" w:rsidRDefault="00AD127C" w:rsidP="00AD127C">
      <w:pPr>
        <w:spacing w:after="0" w:line="360" w:lineRule="auto"/>
        <w:ind w:right="72"/>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Przedmiot umowy</w:t>
      </w:r>
    </w:p>
    <w:p w:rsidR="00AD127C" w:rsidRPr="00F95485" w:rsidRDefault="00AD127C" w:rsidP="00AD127C">
      <w:pPr>
        <w:spacing w:after="0" w:line="360" w:lineRule="auto"/>
        <w:ind w:right="72"/>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1</w:t>
      </w:r>
    </w:p>
    <w:p w:rsidR="00AD127C" w:rsidRPr="00F95485" w:rsidRDefault="00AD127C" w:rsidP="00AD127C">
      <w:pPr>
        <w:pStyle w:val="Akapitzlist"/>
        <w:numPr>
          <w:ilvl w:val="0"/>
          <w:numId w:val="1"/>
        </w:numPr>
        <w:spacing w:line="360" w:lineRule="auto"/>
        <w:ind w:left="340" w:hanging="357"/>
        <w:jc w:val="both"/>
        <w:rPr>
          <w:color w:val="auto"/>
        </w:rPr>
      </w:pPr>
      <w:r w:rsidRPr="00F95485">
        <w:rPr>
          <w:color w:val="auto"/>
        </w:rPr>
        <w:t>Zamawiający powierza, a Wykonawca przyjmuje do wykonania zadanie pn.</w:t>
      </w:r>
      <w:r w:rsidR="00850805">
        <w:rPr>
          <w:color w:val="auto"/>
        </w:rPr>
        <w:t xml:space="preserve">                                </w:t>
      </w:r>
      <w:r w:rsidR="0024742C">
        <w:rPr>
          <w:color w:val="auto"/>
        </w:rPr>
        <w:t>”</w:t>
      </w:r>
      <w:r w:rsidRPr="00F95485">
        <w:rPr>
          <w:color w:val="auto"/>
        </w:rPr>
        <w:t>Zaprojektowanie i wykonanie prze</w:t>
      </w:r>
      <w:r w:rsidR="00741B2D">
        <w:rPr>
          <w:color w:val="auto"/>
        </w:rPr>
        <w:t>budowy drogi gminnej – ul. Korszyńska</w:t>
      </w:r>
      <w:r w:rsidRPr="00F95485">
        <w:rPr>
          <w:color w:val="auto"/>
        </w:rPr>
        <w:t xml:space="preserve"> w Sępopolu</w:t>
      </w:r>
      <w:r w:rsidRPr="00850805">
        <w:rPr>
          <w:color w:val="auto"/>
        </w:rPr>
        <w:t>”</w:t>
      </w:r>
      <w:r w:rsidRPr="00F95485">
        <w:rPr>
          <w:color w:val="auto"/>
        </w:rPr>
        <w:t xml:space="preserve">, </w:t>
      </w:r>
      <w:r w:rsidRPr="00F95485">
        <w:rPr>
          <w:bCs/>
          <w:iCs/>
          <w:color w:val="auto"/>
        </w:rPr>
        <w:t>zwanym dalej</w:t>
      </w:r>
      <w:r w:rsidRPr="00F95485">
        <w:rPr>
          <w:b/>
          <w:bCs/>
          <w:i/>
          <w:iCs/>
          <w:color w:val="auto"/>
        </w:rPr>
        <w:t xml:space="preserve"> </w:t>
      </w:r>
      <w:r w:rsidRPr="00F95485">
        <w:rPr>
          <w:bCs/>
          <w:iCs/>
          <w:color w:val="auto"/>
        </w:rPr>
        <w:t>„przedmiotem umowy”, zgodnie z wymaganiami określonymi przez Zamawiającego  w dokumentacji przetargowej  i zapisach niniejszej umowy.</w:t>
      </w:r>
    </w:p>
    <w:p w:rsidR="00741B2D" w:rsidRPr="00741B2D" w:rsidRDefault="00AD127C" w:rsidP="00AD127C">
      <w:pPr>
        <w:pStyle w:val="Akapitzlist"/>
        <w:numPr>
          <w:ilvl w:val="0"/>
          <w:numId w:val="1"/>
        </w:numPr>
        <w:spacing w:line="360" w:lineRule="auto"/>
        <w:ind w:left="340" w:hanging="357"/>
        <w:jc w:val="both"/>
        <w:rPr>
          <w:color w:val="auto"/>
        </w:rPr>
      </w:pPr>
      <w:r w:rsidRPr="00F95485">
        <w:rPr>
          <w:bCs/>
          <w:iCs/>
          <w:color w:val="auto"/>
        </w:rPr>
        <w:t xml:space="preserve">Przedmiot umowy współfinansowany jest ze środków rozwoju obszarów wiejskich </w:t>
      </w:r>
      <w:r w:rsidR="00741B2D">
        <w:rPr>
          <w:bCs/>
          <w:iCs/>
          <w:color w:val="auto"/>
        </w:rPr>
        <w:t xml:space="preserve">                </w:t>
      </w:r>
    </w:p>
    <w:p w:rsidR="00AD127C" w:rsidRPr="00741B2D" w:rsidRDefault="00AD127C" w:rsidP="00850805">
      <w:pPr>
        <w:pStyle w:val="Akapitzlist"/>
        <w:spacing w:line="360" w:lineRule="auto"/>
        <w:ind w:left="340"/>
        <w:jc w:val="both"/>
        <w:rPr>
          <w:color w:val="auto"/>
        </w:rPr>
      </w:pPr>
      <w:r w:rsidRPr="00F95485">
        <w:rPr>
          <w:bCs/>
          <w:iCs/>
          <w:color w:val="auto"/>
        </w:rPr>
        <w:t>z udziałem środków Europejskiego Funduszu Rolnego na rzecz Rozwoju obszarów Wiejskich w ramach Programu Rozwoju Obszarów Wiejskich na lata 2014 – 2020.</w:t>
      </w:r>
    </w:p>
    <w:p w:rsidR="00741B2D" w:rsidRPr="00F95485" w:rsidRDefault="00741B2D" w:rsidP="00741B2D">
      <w:pPr>
        <w:pStyle w:val="Akapitzlist"/>
        <w:spacing w:line="360" w:lineRule="auto"/>
        <w:ind w:left="340"/>
        <w:jc w:val="both"/>
        <w:rPr>
          <w:color w:val="auto"/>
        </w:rPr>
      </w:pPr>
    </w:p>
    <w:p w:rsidR="00AD127C" w:rsidRPr="0024742C" w:rsidRDefault="00AD127C" w:rsidP="0024742C">
      <w:pPr>
        <w:pStyle w:val="Akapitzlist"/>
        <w:widowControl w:val="0"/>
        <w:numPr>
          <w:ilvl w:val="0"/>
          <w:numId w:val="1"/>
        </w:numPr>
        <w:tabs>
          <w:tab w:val="left" w:pos="284"/>
        </w:tabs>
        <w:spacing w:line="360" w:lineRule="auto"/>
        <w:outlineLvl w:val="0"/>
        <w:rPr>
          <w:color w:val="auto"/>
        </w:rPr>
      </w:pPr>
      <w:r w:rsidRPr="0024742C">
        <w:rPr>
          <w:bCs/>
          <w:iCs/>
          <w:color w:val="auto"/>
        </w:rPr>
        <w:lastRenderedPageBreak/>
        <w:t>Przedmiot zamówienia obejmuje w szczególności:</w:t>
      </w:r>
    </w:p>
    <w:p w:rsidR="00AD127C" w:rsidRPr="00F95485" w:rsidRDefault="00AD127C" w:rsidP="006B07E0">
      <w:pPr>
        <w:pStyle w:val="Akapitzlist"/>
        <w:widowControl w:val="0"/>
        <w:numPr>
          <w:ilvl w:val="0"/>
          <w:numId w:val="17"/>
        </w:numPr>
        <w:tabs>
          <w:tab w:val="left" w:pos="426"/>
        </w:tabs>
        <w:spacing w:line="360" w:lineRule="auto"/>
        <w:ind w:hanging="76"/>
        <w:outlineLvl w:val="0"/>
        <w:rPr>
          <w:color w:val="auto"/>
        </w:rPr>
      </w:pPr>
      <w:r w:rsidRPr="00F95485">
        <w:rPr>
          <w:color w:val="auto"/>
        </w:rPr>
        <w:t>Sporządzenie projektu budowlanego i uzyskanie dla niego wynikających z przepisów : opinii, zgód, uzgodnień i pozwoleń na koszt Wykonawcy.</w:t>
      </w:r>
    </w:p>
    <w:p w:rsidR="00AD127C" w:rsidRPr="00F95485" w:rsidRDefault="00AD127C" w:rsidP="006B07E0">
      <w:pPr>
        <w:pStyle w:val="Akapitzlist"/>
        <w:widowControl w:val="0"/>
        <w:numPr>
          <w:ilvl w:val="0"/>
          <w:numId w:val="17"/>
        </w:numPr>
        <w:tabs>
          <w:tab w:val="left" w:pos="426"/>
        </w:tabs>
        <w:spacing w:line="360" w:lineRule="auto"/>
        <w:ind w:hanging="76"/>
        <w:jc w:val="both"/>
        <w:outlineLvl w:val="0"/>
        <w:rPr>
          <w:color w:val="auto"/>
        </w:rPr>
      </w:pPr>
      <w:r w:rsidRPr="00F95485">
        <w:rPr>
          <w:color w:val="auto"/>
        </w:rPr>
        <w:t>Sporządzenie projektów wykonawczych i specyfikacji technicznych wykonania                           i odbioru robót dla wszystkich branż,</w:t>
      </w:r>
    </w:p>
    <w:p w:rsidR="00AD127C" w:rsidRPr="00F95485" w:rsidRDefault="00AD127C" w:rsidP="00AD127C">
      <w:pPr>
        <w:pStyle w:val="Akapitzlist"/>
        <w:widowControl w:val="0"/>
        <w:numPr>
          <w:ilvl w:val="0"/>
          <w:numId w:val="17"/>
        </w:numPr>
        <w:tabs>
          <w:tab w:val="left" w:pos="284"/>
        </w:tabs>
        <w:spacing w:line="360" w:lineRule="auto"/>
        <w:ind w:hanging="76"/>
        <w:outlineLvl w:val="0"/>
        <w:rPr>
          <w:color w:val="auto"/>
        </w:rPr>
      </w:pPr>
      <w:r w:rsidRPr="00F95485">
        <w:rPr>
          <w:color w:val="auto"/>
        </w:rPr>
        <w:t>Wykonanie robót budowlanych na podstawie powyższych projektów i specyfikacji technicznych.</w:t>
      </w:r>
    </w:p>
    <w:p w:rsidR="00AD127C" w:rsidRPr="00F95485" w:rsidRDefault="00AD127C" w:rsidP="00AD127C">
      <w:pPr>
        <w:pStyle w:val="Akapitzlist"/>
        <w:widowControl w:val="0"/>
        <w:numPr>
          <w:ilvl w:val="0"/>
          <w:numId w:val="17"/>
        </w:numPr>
        <w:tabs>
          <w:tab w:val="left" w:pos="284"/>
        </w:tabs>
        <w:spacing w:line="360" w:lineRule="auto"/>
        <w:ind w:hanging="76"/>
        <w:outlineLvl w:val="0"/>
        <w:rPr>
          <w:color w:val="auto"/>
        </w:rPr>
      </w:pPr>
      <w:r w:rsidRPr="00F95485">
        <w:rPr>
          <w:color w:val="auto"/>
        </w:rPr>
        <w:t>Przedmiot umowy wykonany zostanie z materiałów dostarczonych przez Wykonawcę.</w:t>
      </w:r>
    </w:p>
    <w:p w:rsidR="00AD127C" w:rsidRPr="00F95485" w:rsidRDefault="00AD127C" w:rsidP="00AD127C">
      <w:pPr>
        <w:pStyle w:val="Akapitzlist"/>
        <w:numPr>
          <w:ilvl w:val="0"/>
          <w:numId w:val="1"/>
        </w:numPr>
        <w:spacing w:line="360" w:lineRule="auto"/>
        <w:jc w:val="both"/>
        <w:rPr>
          <w:color w:val="auto"/>
        </w:rPr>
      </w:pPr>
      <w:r w:rsidRPr="00F95485">
        <w:rPr>
          <w:color w:val="auto"/>
        </w:rPr>
        <w:t>Szczegółowy opis zamówienia przedstawiono w Programie Funkcjonalno-Użytkowym, stanowiącym załącznik do Specyfikacji Istotnych Warunków Zamówienia.</w:t>
      </w:r>
    </w:p>
    <w:p w:rsidR="00AD127C" w:rsidRPr="00F95485" w:rsidRDefault="00F454ED" w:rsidP="00AD127C">
      <w:pPr>
        <w:pStyle w:val="Akapitzlist"/>
        <w:numPr>
          <w:ilvl w:val="0"/>
          <w:numId w:val="1"/>
        </w:numPr>
        <w:spacing w:line="360" w:lineRule="auto"/>
        <w:jc w:val="both"/>
        <w:rPr>
          <w:color w:val="auto"/>
        </w:rPr>
      </w:pPr>
      <w:r>
        <w:rPr>
          <w:color w:val="auto"/>
        </w:rPr>
        <w:t xml:space="preserve">Wykonawca </w:t>
      </w:r>
      <w:r w:rsidR="00AD127C" w:rsidRPr="00F95485">
        <w:rPr>
          <w:color w:val="auto"/>
        </w:rPr>
        <w:t>opracowaną kompletną dokumentacje projektową przedstawi Zamawiające</w:t>
      </w:r>
      <w:r w:rsidR="00741B2D">
        <w:rPr>
          <w:color w:val="auto"/>
        </w:rPr>
        <w:t>mu w terminie do …………………….. 2017</w:t>
      </w:r>
      <w:r w:rsidR="00AD127C" w:rsidRPr="00F95485">
        <w:rPr>
          <w:color w:val="auto"/>
        </w:rPr>
        <w:t>.</w:t>
      </w:r>
    </w:p>
    <w:p w:rsidR="00AD127C" w:rsidRPr="00F95485" w:rsidRDefault="00AD127C" w:rsidP="00AD127C">
      <w:pPr>
        <w:pStyle w:val="Akapitzlist"/>
        <w:numPr>
          <w:ilvl w:val="0"/>
          <w:numId w:val="1"/>
        </w:numPr>
        <w:spacing w:line="360" w:lineRule="auto"/>
        <w:jc w:val="both"/>
        <w:rPr>
          <w:color w:val="auto"/>
        </w:rPr>
      </w:pPr>
      <w:r w:rsidRPr="00F95485">
        <w:rPr>
          <w:color w:val="auto"/>
        </w:rPr>
        <w:t>Wykonawca zobowiązuje się do wykonania przedmiotu umowy zgodnie z :</w:t>
      </w:r>
    </w:p>
    <w:p w:rsidR="00AD127C" w:rsidRPr="00F95485" w:rsidRDefault="00AD127C" w:rsidP="00AD127C">
      <w:pPr>
        <w:pStyle w:val="Akapitzlist"/>
        <w:spacing w:line="360" w:lineRule="auto"/>
        <w:ind w:left="345"/>
        <w:jc w:val="both"/>
        <w:rPr>
          <w:color w:val="auto"/>
        </w:rPr>
      </w:pPr>
      <w:r w:rsidRPr="00F95485">
        <w:rPr>
          <w:color w:val="auto"/>
        </w:rPr>
        <w:t>1) Obowiązującymi normami i przepisami prawa polskiego, w tym w szczególności  ustawę z dnia 7 lipca 1994 r. Prawo Budowlane (tj. Dz. U z 2016, poz. 290 ze zm.).</w:t>
      </w:r>
    </w:p>
    <w:p w:rsidR="00AD127C" w:rsidRPr="00F95485" w:rsidRDefault="00AD127C" w:rsidP="00AD127C">
      <w:pPr>
        <w:spacing w:after="0" w:line="360" w:lineRule="auto"/>
        <w:ind w:firstLine="284"/>
        <w:jc w:val="both"/>
        <w:rPr>
          <w:color w:val="auto"/>
        </w:rPr>
      </w:pPr>
      <w:r w:rsidRPr="00F95485">
        <w:rPr>
          <w:rFonts w:ascii="Times New Roman" w:eastAsia="Times New Roman" w:hAnsi="Times New Roman" w:cs="Times New Roman"/>
          <w:color w:val="auto"/>
          <w:sz w:val="24"/>
          <w:szCs w:val="24"/>
          <w:lang w:eastAsia="pl-PL"/>
        </w:rPr>
        <w:t>2) Przepisami prawa dotyczącymi wymagań BHP i przeciwpożarowych.</w:t>
      </w:r>
    </w:p>
    <w:p w:rsidR="00AD127C" w:rsidRPr="00F95485" w:rsidRDefault="00AD127C" w:rsidP="00AD127C">
      <w:pPr>
        <w:spacing w:after="120" w:line="360" w:lineRule="auto"/>
        <w:ind w:left="284" w:hanging="284"/>
        <w:jc w:val="both"/>
        <w:rPr>
          <w:color w:val="auto"/>
        </w:rPr>
      </w:pPr>
      <w:r w:rsidRPr="00F95485">
        <w:rPr>
          <w:rFonts w:ascii="Times New Roman" w:eastAsia="Times New Roman" w:hAnsi="Times New Roman" w:cs="Times New Roman"/>
          <w:color w:val="auto"/>
          <w:sz w:val="24"/>
          <w:szCs w:val="24"/>
          <w:lang w:eastAsia="pl-PL"/>
        </w:rPr>
        <w:t xml:space="preserve">7. </w:t>
      </w:r>
      <w:r w:rsidRPr="006A319A">
        <w:rPr>
          <w:rFonts w:ascii="Times New Roman" w:eastAsia="Times New Roman" w:hAnsi="Times New Roman" w:cs="Times New Roman"/>
          <w:color w:val="auto"/>
          <w:sz w:val="24"/>
          <w:szCs w:val="24"/>
          <w:lang w:eastAsia="pl-PL"/>
        </w:rPr>
        <w:t>Wykonawca zobowiązuje się wykonać przedmiot umowy z materiałów i urządzeń stanowiących jego własność i odpowiadających co do jakości wymogom wyrobów dopuszczonych do obrotu i stosowania w budownictwie określonych w art. 10 ustawy prawo budowlane oraz wymaganiami specyfikacji technicznej wykonania i odbioru robót budowlanych.</w:t>
      </w:r>
    </w:p>
    <w:p w:rsidR="00AD127C" w:rsidRDefault="00AD127C" w:rsidP="00AD127C">
      <w:pPr>
        <w:spacing w:after="12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8. Zamawiający zastrzega, aby zastosowane do budowy materiały, urządzenia posiadały wszelkie ważne aprobaty techniczne, certyfikaty bezpieczeństwa i atesty higieniczne.</w:t>
      </w:r>
    </w:p>
    <w:p w:rsidR="00AD127C" w:rsidRDefault="00AD127C" w:rsidP="00AD127C">
      <w:pPr>
        <w:spacing w:after="0" w:line="360" w:lineRule="auto"/>
        <w:ind w:left="284" w:hanging="284"/>
        <w:jc w:val="both"/>
        <w:rPr>
          <w:rFonts w:ascii="Times New Roman" w:hAnsi="Times New Roman" w:cs="Times New Roman"/>
          <w:color w:val="000000"/>
          <w:sz w:val="24"/>
          <w:szCs w:val="24"/>
          <w:lang w:eastAsia="ar-SA"/>
        </w:rPr>
      </w:pPr>
      <w:r w:rsidRPr="0024742C">
        <w:rPr>
          <w:rFonts w:ascii="Times New Roman" w:hAnsi="Times New Roman" w:cs="Times New Roman"/>
          <w:color w:val="auto"/>
          <w:lang w:eastAsia="pl-PL"/>
        </w:rPr>
        <w:t>9.</w:t>
      </w:r>
      <w:r w:rsidRPr="006A319A">
        <w:rPr>
          <w:color w:val="auto"/>
          <w:lang w:eastAsia="pl-PL"/>
        </w:rPr>
        <w:t xml:space="preserve"> </w:t>
      </w:r>
      <w:r w:rsidR="00741B2D" w:rsidRPr="00741B2D">
        <w:rPr>
          <w:rFonts w:ascii="Times New Roman" w:hAnsi="Times New Roman" w:cs="Times New Roman"/>
          <w:color w:val="auto"/>
          <w:sz w:val="24"/>
          <w:szCs w:val="24"/>
          <w:lang w:eastAsia="pl-PL"/>
        </w:rPr>
        <w:t xml:space="preserve">Wykonawca zobowiązuje się, że osoby wykonujące czynności bezpośrednio związane </w:t>
      </w:r>
      <w:r w:rsidR="00741B2D">
        <w:rPr>
          <w:rFonts w:ascii="Times New Roman" w:hAnsi="Times New Roman" w:cs="Times New Roman"/>
          <w:color w:val="auto"/>
          <w:sz w:val="24"/>
          <w:szCs w:val="24"/>
          <w:lang w:eastAsia="pl-PL"/>
        </w:rPr>
        <w:t xml:space="preserve">                     </w:t>
      </w:r>
      <w:r w:rsidR="00741B2D" w:rsidRPr="00741B2D">
        <w:rPr>
          <w:rFonts w:ascii="Times New Roman" w:hAnsi="Times New Roman" w:cs="Times New Roman"/>
          <w:color w:val="auto"/>
          <w:sz w:val="24"/>
          <w:szCs w:val="24"/>
          <w:lang w:eastAsia="pl-PL"/>
        </w:rPr>
        <w:t>z wykonaniem robót</w:t>
      </w:r>
      <w:r w:rsidR="00741B2D">
        <w:rPr>
          <w:rFonts w:ascii="Times New Roman" w:hAnsi="Times New Roman" w:cs="Times New Roman"/>
          <w:color w:val="auto"/>
          <w:sz w:val="24"/>
          <w:szCs w:val="24"/>
          <w:lang w:eastAsia="pl-PL"/>
        </w:rPr>
        <w:t xml:space="preserve"> czyli tzw. pracownicy fizyczni oraz operatorzy sprzętu budowlanego</w:t>
      </w:r>
      <w:r w:rsidR="00741B2D" w:rsidRPr="00741B2D">
        <w:rPr>
          <w:rFonts w:ascii="Times New Roman" w:hAnsi="Times New Roman" w:cs="Times New Roman"/>
          <w:color w:val="auto"/>
          <w:sz w:val="24"/>
          <w:szCs w:val="24"/>
          <w:lang w:eastAsia="pl-PL"/>
        </w:rPr>
        <w:t>,</w:t>
      </w:r>
      <w:r w:rsidR="00741B2D">
        <w:rPr>
          <w:rFonts w:ascii="Times New Roman" w:hAnsi="Times New Roman" w:cs="Times New Roman"/>
          <w:color w:val="auto"/>
          <w:sz w:val="24"/>
          <w:szCs w:val="24"/>
          <w:lang w:eastAsia="pl-PL"/>
        </w:rPr>
        <w:t xml:space="preserve"> </w:t>
      </w:r>
      <w:r w:rsidR="00741B2D">
        <w:rPr>
          <w:rFonts w:ascii="Times New Roman" w:hAnsi="Times New Roman" w:cs="Times New Roman"/>
          <w:color w:val="000000"/>
          <w:sz w:val="24"/>
          <w:szCs w:val="24"/>
          <w:lang w:eastAsia="ar-SA"/>
        </w:rPr>
        <w:t>będą zatrudnieni na podstawie umowy o prace w rozumieniu przepisów ustawy z dnia                          26 czerwca 1974 r. kodeks pracy (Dz.U. z 2016 r. poz. 1666)</w:t>
      </w:r>
      <w:r w:rsidR="00C17FA0">
        <w:rPr>
          <w:rFonts w:ascii="Times New Roman" w:hAnsi="Times New Roman" w:cs="Times New Roman"/>
          <w:color w:val="000000"/>
          <w:sz w:val="24"/>
          <w:szCs w:val="24"/>
          <w:lang w:eastAsia="ar-SA"/>
        </w:rPr>
        <w:t xml:space="preserve">. Zobowiązanie  obowiązuje </w:t>
      </w:r>
      <w:r w:rsidR="006B07E0">
        <w:rPr>
          <w:rFonts w:ascii="Times New Roman" w:hAnsi="Times New Roman" w:cs="Times New Roman"/>
          <w:color w:val="000000"/>
          <w:sz w:val="24"/>
          <w:szCs w:val="24"/>
          <w:lang w:eastAsia="ar-SA"/>
        </w:rPr>
        <w:t xml:space="preserve"> </w:t>
      </w:r>
      <w:r w:rsidRPr="00741B2D">
        <w:rPr>
          <w:rFonts w:ascii="Times New Roman" w:hAnsi="Times New Roman" w:cs="Times New Roman"/>
          <w:color w:val="000000"/>
          <w:sz w:val="24"/>
          <w:szCs w:val="24"/>
          <w:lang w:eastAsia="ar-SA"/>
        </w:rPr>
        <w:t xml:space="preserve">od dnia </w:t>
      </w:r>
      <w:r w:rsidR="00C17FA0">
        <w:rPr>
          <w:rFonts w:ascii="Times New Roman" w:hAnsi="Times New Roman" w:cs="Times New Roman"/>
          <w:color w:val="000000"/>
          <w:sz w:val="24"/>
          <w:szCs w:val="24"/>
          <w:lang w:eastAsia="ar-SA"/>
        </w:rPr>
        <w:t>rozpoczęcia robót budowlanych</w:t>
      </w:r>
      <w:r w:rsidRPr="006A319A">
        <w:rPr>
          <w:rFonts w:ascii="Times New Roman" w:hAnsi="Times New Roman" w:cs="Times New Roman"/>
          <w:color w:val="000000"/>
          <w:sz w:val="24"/>
          <w:szCs w:val="24"/>
          <w:lang w:eastAsia="ar-SA"/>
        </w:rPr>
        <w:t xml:space="preserve"> do dnia odbioru końcowego</w:t>
      </w:r>
      <w:r w:rsidR="00C17FA0">
        <w:rPr>
          <w:rFonts w:ascii="Times New Roman" w:hAnsi="Times New Roman" w:cs="Times New Roman"/>
          <w:color w:val="000000"/>
          <w:sz w:val="24"/>
          <w:szCs w:val="24"/>
          <w:lang w:eastAsia="ar-SA"/>
        </w:rPr>
        <w:t xml:space="preserve"> robót. Powyższy wymóg dotyczy również podwykonawców wykonujących wskazane prace.</w:t>
      </w:r>
    </w:p>
    <w:p w:rsidR="00C17FA0" w:rsidRDefault="00C17FA0" w:rsidP="00AD127C">
      <w:pPr>
        <w:spacing w:after="0" w:line="360" w:lineRule="auto"/>
        <w:ind w:left="284" w:hanging="284"/>
        <w:jc w:val="both"/>
        <w:rPr>
          <w:rFonts w:ascii="Times New Roman" w:hAnsi="Times New Roman" w:cs="Times New Roman"/>
          <w:color w:val="000000"/>
          <w:sz w:val="24"/>
          <w:szCs w:val="24"/>
          <w:lang w:eastAsia="ar-SA"/>
        </w:rPr>
      </w:pPr>
      <w:r w:rsidRPr="006B07E0">
        <w:rPr>
          <w:rFonts w:ascii="Times New Roman" w:hAnsi="Times New Roman" w:cs="Times New Roman"/>
          <w:color w:val="000000"/>
          <w:lang w:eastAsia="ar-SA"/>
        </w:rPr>
        <w:t>10</w:t>
      </w:r>
      <w:r>
        <w:rPr>
          <w:rFonts w:ascii="Times New Roman" w:hAnsi="Times New Roman" w:cs="Times New Roman"/>
          <w:color w:val="000000"/>
          <w:sz w:val="24"/>
          <w:szCs w:val="24"/>
          <w:lang w:eastAsia="ar-SA"/>
        </w:rPr>
        <w:t>.</w:t>
      </w:r>
      <w:r w:rsidR="006B07E0">
        <w:rPr>
          <w:rFonts w:ascii="Times New Roman" w:hAnsi="Times New Roman" w:cs="Times New Roman"/>
          <w:color w:val="000000"/>
          <w:sz w:val="24"/>
          <w:szCs w:val="24"/>
          <w:lang w:eastAsia="ar-SA"/>
        </w:rPr>
        <w:t xml:space="preserve"> </w:t>
      </w:r>
      <w:r w:rsidRPr="00C17FA0">
        <w:rPr>
          <w:rFonts w:ascii="Times New Roman" w:hAnsi="Times New Roman" w:cs="Times New Roman"/>
          <w:color w:val="000000"/>
          <w:sz w:val="24"/>
          <w:szCs w:val="24"/>
          <w:lang w:eastAsia="ar-SA"/>
        </w:rPr>
        <w:t xml:space="preserve">Każdorazowo na żądanie Zamawiającego, w terminie wskazanym przez Zamawiającego, nie krótszym niż 10 dni roboczych, Wykonawca zobowiązuje się przedłożyć oświadczenie                  o liczbie osób zatrudnionych przez Wykonawcę/Podwykonawcę na podstawie umowy   </w:t>
      </w:r>
      <w:r>
        <w:rPr>
          <w:rFonts w:ascii="Times New Roman" w:hAnsi="Times New Roman" w:cs="Times New Roman"/>
          <w:color w:val="000000"/>
          <w:sz w:val="24"/>
          <w:szCs w:val="24"/>
          <w:lang w:eastAsia="ar-SA"/>
        </w:rPr>
        <w:t xml:space="preserve">                      o pracę, o których mowa w ust.11.</w:t>
      </w:r>
    </w:p>
    <w:p w:rsidR="00C17FA0" w:rsidRPr="00C17FA0" w:rsidRDefault="00C17FA0" w:rsidP="00C17FA0">
      <w:pPr>
        <w:spacing w:after="0" w:line="360" w:lineRule="auto"/>
        <w:ind w:left="284" w:hanging="284"/>
        <w:jc w:val="both"/>
        <w:rPr>
          <w:rFonts w:ascii="Times New Roman" w:hAnsi="Times New Roman" w:cs="Times New Roman"/>
          <w:color w:val="auto"/>
          <w:sz w:val="24"/>
          <w:szCs w:val="24"/>
          <w:lang w:eastAsia="ar-SA"/>
        </w:rPr>
      </w:pPr>
      <w:r w:rsidRPr="006B07E0">
        <w:rPr>
          <w:rFonts w:ascii="Times New Roman" w:hAnsi="Times New Roman" w:cs="Times New Roman"/>
          <w:color w:val="000000"/>
          <w:lang w:eastAsia="ar-SA"/>
        </w:rPr>
        <w:t>11</w:t>
      </w:r>
      <w:r>
        <w:rPr>
          <w:rFonts w:ascii="Times New Roman" w:hAnsi="Times New Roman" w:cs="Times New Roman"/>
          <w:color w:val="000000"/>
          <w:sz w:val="24"/>
          <w:szCs w:val="24"/>
          <w:lang w:eastAsia="ar-SA"/>
        </w:rPr>
        <w:t>.</w:t>
      </w:r>
      <w:r w:rsidRPr="00C17FA0">
        <w:rPr>
          <w:rFonts w:ascii="Times New Roman" w:hAnsi="Times New Roman" w:cs="Times New Roman"/>
          <w:color w:val="auto"/>
          <w:sz w:val="24"/>
          <w:szCs w:val="24"/>
          <w:lang w:eastAsia="ar-SA"/>
        </w:rPr>
        <w:t xml:space="preserve"> </w:t>
      </w:r>
      <w:r w:rsidRPr="0014767B">
        <w:rPr>
          <w:rFonts w:ascii="Times New Roman" w:hAnsi="Times New Roman" w:cs="Times New Roman"/>
          <w:color w:val="auto"/>
          <w:sz w:val="24"/>
          <w:szCs w:val="24"/>
          <w:lang w:eastAsia="ar-SA"/>
        </w:rPr>
        <w:t>Nieprzedłożenie przez Wykonawcę oświadczenia o liczbie osób wykonujących czynności, o których mowa powyżej w terminie wskazanym przez Zamawiającego</w:t>
      </w:r>
      <w:r>
        <w:rPr>
          <w:rFonts w:ascii="Times New Roman" w:hAnsi="Times New Roman" w:cs="Times New Roman"/>
          <w:color w:val="auto"/>
          <w:sz w:val="24"/>
          <w:szCs w:val="24"/>
          <w:lang w:eastAsia="ar-SA"/>
        </w:rPr>
        <w:t>,</w:t>
      </w:r>
      <w:r w:rsidR="006B07E0">
        <w:rPr>
          <w:rFonts w:ascii="Times New Roman" w:hAnsi="Times New Roman" w:cs="Times New Roman"/>
          <w:color w:val="auto"/>
          <w:sz w:val="24"/>
          <w:szCs w:val="24"/>
          <w:lang w:eastAsia="ar-SA"/>
        </w:rPr>
        <w:t xml:space="preserve"> zgodnie z ust. 9</w:t>
      </w:r>
      <w:r w:rsidRPr="0014767B">
        <w:rPr>
          <w:rFonts w:ascii="Times New Roman" w:hAnsi="Times New Roman" w:cs="Times New Roman"/>
          <w:color w:val="auto"/>
          <w:sz w:val="24"/>
          <w:szCs w:val="24"/>
          <w:lang w:eastAsia="ar-SA"/>
        </w:rPr>
        <w:t xml:space="preserve"> </w:t>
      </w:r>
      <w:r w:rsidRPr="0014767B">
        <w:rPr>
          <w:rFonts w:ascii="Times New Roman" w:hAnsi="Times New Roman" w:cs="Times New Roman"/>
          <w:color w:val="auto"/>
          <w:sz w:val="24"/>
          <w:szCs w:val="24"/>
          <w:lang w:eastAsia="ar-SA"/>
        </w:rPr>
        <w:lastRenderedPageBreak/>
        <w:t>będzie traktowana jako niewypełnienie obowiązków zatrudnienia pracowników</w:t>
      </w:r>
      <w:r>
        <w:rPr>
          <w:rFonts w:ascii="Times New Roman" w:hAnsi="Times New Roman" w:cs="Times New Roman"/>
          <w:color w:val="auto"/>
          <w:sz w:val="24"/>
          <w:szCs w:val="24"/>
          <w:lang w:eastAsia="ar-SA"/>
        </w:rPr>
        <w:t xml:space="preserve">                                 </w:t>
      </w:r>
      <w:r w:rsidRPr="0014767B">
        <w:rPr>
          <w:rFonts w:ascii="Times New Roman" w:hAnsi="Times New Roman" w:cs="Times New Roman"/>
          <w:color w:val="auto"/>
          <w:sz w:val="24"/>
          <w:szCs w:val="24"/>
          <w:lang w:eastAsia="ar-SA"/>
        </w:rPr>
        <w:t xml:space="preserve"> na podstawie umowy o pracę oraz będzie skutkować naliczeniem kar umownych, o których mowa w </w:t>
      </w:r>
      <w:r w:rsidRPr="006B07E0">
        <w:rPr>
          <w:rFonts w:ascii="Times New Roman" w:hAnsi="Times New Roman" w:cs="Times New Roman"/>
          <w:color w:val="auto"/>
          <w:sz w:val="24"/>
          <w:szCs w:val="24"/>
          <w:lang w:eastAsia="ar-SA"/>
        </w:rPr>
        <w:t>§ 12 ust. 1 pkt i).</w:t>
      </w:r>
    </w:p>
    <w:p w:rsidR="00AD127C" w:rsidRPr="00F95485" w:rsidRDefault="00C17FA0" w:rsidP="00AD127C">
      <w:pPr>
        <w:spacing w:after="120" w:line="360" w:lineRule="auto"/>
        <w:ind w:left="284" w:hanging="284"/>
        <w:jc w:val="both"/>
        <w:rPr>
          <w:color w:val="auto"/>
        </w:rPr>
      </w:pPr>
      <w:r w:rsidRPr="006B07E0">
        <w:rPr>
          <w:rFonts w:ascii="Times New Roman" w:eastAsia="Times New Roman" w:hAnsi="Times New Roman" w:cs="Times New Roman"/>
          <w:color w:val="auto"/>
          <w:lang w:eastAsia="pl-PL"/>
        </w:rPr>
        <w:t>12</w:t>
      </w:r>
      <w:r w:rsidR="00AD127C" w:rsidRPr="00F95485">
        <w:rPr>
          <w:rFonts w:ascii="Times New Roman" w:eastAsia="Times New Roman" w:hAnsi="Times New Roman" w:cs="Times New Roman"/>
          <w:color w:val="auto"/>
          <w:sz w:val="24"/>
          <w:szCs w:val="24"/>
          <w:lang w:eastAsia="pl-PL"/>
        </w:rPr>
        <w:t>. Wykonawca oświadcza, iż dokonał wizji lokalnej terenu budowy i jego otoczenia, a także zdobył, na własną odpowiedzialność i ryzyko, wszelkie dodatkowe informacje, które są konieczne do przygotowania oferty oraz zawarcia umowy i wykonania zamówienia. Koszty dokonania wizji lokalnej terenu budowy ponosi wykonawca.</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Przekazanie i wykorzystanie terenu robót</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2</w:t>
      </w:r>
    </w:p>
    <w:p w:rsidR="00AD127C" w:rsidRPr="00F95485" w:rsidRDefault="00AD127C" w:rsidP="00E31EF0">
      <w:pPr>
        <w:tabs>
          <w:tab w:val="left" w:pos="284"/>
        </w:tabs>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1. Zamaw</w:t>
      </w:r>
      <w:r w:rsidR="00C17FA0">
        <w:rPr>
          <w:rFonts w:ascii="Times New Roman" w:eastAsia="Times New Roman" w:hAnsi="Times New Roman" w:cs="Times New Roman"/>
          <w:color w:val="auto"/>
          <w:sz w:val="24"/>
          <w:szCs w:val="24"/>
          <w:lang w:eastAsia="pl-PL"/>
        </w:rPr>
        <w:t>i</w:t>
      </w:r>
      <w:r w:rsidR="00DC5397">
        <w:rPr>
          <w:rFonts w:ascii="Times New Roman" w:eastAsia="Times New Roman" w:hAnsi="Times New Roman" w:cs="Times New Roman"/>
          <w:color w:val="auto"/>
          <w:sz w:val="24"/>
          <w:szCs w:val="24"/>
          <w:lang w:eastAsia="pl-PL"/>
        </w:rPr>
        <w:t xml:space="preserve">ający nie później jak w ciągu 21 </w:t>
      </w:r>
      <w:bookmarkStart w:id="0" w:name="_GoBack"/>
      <w:bookmarkEnd w:id="0"/>
      <w:r w:rsidRPr="00F95485">
        <w:rPr>
          <w:rFonts w:ascii="Times New Roman" w:eastAsia="Times New Roman" w:hAnsi="Times New Roman" w:cs="Times New Roman"/>
          <w:color w:val="auto"/>
          <w:sz w:val="24"/>
          <w:szCs w:val="24"/>
          <w:lang w:eastAsia="pl-PL"/>
        </w:rPr>
        <w:t xml:space="preserve">dni od podpisania umowy przekaże Wykonawcy protokólarnie teren robót. </w:t>
      </w:r>
    </w:p>
    <w:p w:rsidR="00AD127C" w:rsidRPr="00F95485" w:rsidRDefault="00E31EF0" w:rsidP="00AD127C">
      <w:pPr>
        <w:tabs>
          <w:tab w:val="left" w:pos="284"/>
        </w:tabs>
        <w:spacing w:after="0" w:line="360" w:lineRule="auto"/>
        <w:ind w:left="284" w:hanging="284"/>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2</w:t>
      </w:r>
      <w:r w:rsidR="00AD127C" w:rsidRPr="00F95485">
        <w:rPr>
          <w:rFonts w:ascii="Times New Roman" w:eastAsia="Times New Roman" w:hAnsi="Times New Roman" w:cs="Times New Roman"/>
          <w:color w:val="auto"/>
          <w:sz w:val="24"/>
          <w:szCs w:val="24"/>
          <w:lang w:eastAsia="pl-PL"/>
        </w:rPr>
        <w:t>. Wykonawca z chwilą przekazania terenu robót przyjmuje pełną odpowiedzialność                             za wszystkie zdarzenia mające miejsce na terenie robót oraz przyjmuje pełną odpowiedzialność za znajdującą się w obrębie placu budowy infrastrukturę techniczną.</w:t>
      </w:r>
    </w:p>
    <w:p w:rsidR="00AD127C" w:rsidRPr="00F95485" w:rsidRDefault="00AD127C" w:rsidP="00C17FA0">
      <w:pPr>
        <w:tabs>
          <w:tab w:val="left" w:pos="284"/>
        </w:tabs>
        <w:spacing w:after="0" w:line="360" w:lineRule="auto"/>
        <w:jc w:val="both"/>
        <w:rPr>
          <w:rFonts w:ascii="Times New Roman" w:eastAsia="Times New Roman" w:hAnsi="Times New Roman" w:cs="Times New Roman"/>
          <w:color w:val="auto"/>
          <w:sz w:val="24"/>
          <w:szCs w:val="24"/>
          <w:lang w:eastAsia="pl-PL"/>
        </w:rPr>
      </w:pPr>
    </w:p>
    <w:p w:rsidR="00AD127C" w:rsidRPr="00F95485" w:rsidRDefault="00AD127C" w:rsidP="00AD127C">
      <w:pPr>
        <w:tabs>
          <w:tab w:val="left" w:pos="426"/>
        </w:tabs>
        <w:spacing w:after="0" w:line="360" w:lineRule="auto"/>
        <w:ind w:right="72"/>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Termin realizacji przedmiotu umowy</w:t>
      </w:r>
    </w:p>
    <w:p w:rsidR="00AD127C" w:rsidRPr="00F95485" w:rsidRDefault="00AD127C" w:rsidP="00AD127C">
      <w:pPr>
        <w:tabs>
          <w:tab w:val="left" w:pos="0"/>
        </w:tabs>
        <w:spacing w:before="40" w:after="40" w:line="360" w:lineRule="auto"/>
        <w:ind w:left="425" w:hanging="660"/>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3</w:t>
      </w:r>
    </w:p>
    <w:p w:rsidR="00AD127C" w:rsidRPr="00F95485" w:rsidRDefault="00AD127C" w:rsidP="00AD127C">
      <w:pPr>
        <w:numPr>
          <w:ilvl w:val="0"/>
          <w:numId w:val="12"/>
        </w:numPr>
        <w:tabs>
          <w:tab w:val="left" w:pos="0"/>
        </w:tabs>
        <w:spacing w:before="40" w:after="40" w:line="360" w:lineRule="auto"/>
        <w:ind w:left="284" w:hanging="284"/>
        <w:contextualSpacing/>
        <w:jc w:val="both"/>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color w:val="auto"/>
          <w:sz w:val="24"/>
          <w:szCs w:val="24"/>
          <w:lang w:eastAsia="pl-PL"/>
        </w:rPr>
        <w:t>Termin rozpoczęcia realizacji zamówienia – od dnia ………….….. podpisania umowy.</w:t>
      </w:r>
    </w:p>
    <w:p w:rsidR="00AD127C" w:rsidRPr="00F95485" w:rsidRDefault="00AD127C" w:rsidP="00AD127C">
      <w:pPr>
        <w:numPr>
          <w:ilvl w:val="0"/>
          <w:numId w:val="12"/>
        </w:numPr>
        <w:tabs>
          <w:tab w:val="left" w:pos="0"/>
        </w:tabs>
        <w:spacing w:before="40" w:after="40" w:line="360" w:lineRule="auto"/>
        <w:ind w:left="284" w:hanging="284"/>
        <w:contextualSpacing/>
        <w:jc w:val="both"/>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color w:val="auto"/>
          <w:sz w:val="24"/>
          <w:szCs w:val="24"/>
          <w:lang w:eastAsia="pl-PL"/>
        </w:rPr>
        <w:t xml:space="preserve"> Termin zakończenia realizacji zamówienia – wykonanie i zakończenie robót budowlanych do ……………………….…… Za termin zakończenia przyjmuje się datę wpływu wniosku  o zakończeniu budowy, zgodnie z § 6 ust. 1 i 2  niniejszej umowy.</w:t>
      </w:r>
    </w:p>
    <w:p w:rsidR="00AD127C" w:rsidRPr="00F95485" w:rsidRDefault="00AD127C" w:rsidP="00AD127C">
      <w:pPr>
        <w:tabs>
          <w:tab w:val="left" w:pos="0"/>
        </w:tabs>
        <w:spacing w:before="40" w:after="40" w:line="360" w:lineRule="auto"/>
        <w:ind w:left="425" w:hanging="425"/>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Obowiązki stron</w:t>
      </w:r>
    </w:p>
    <w:p w:rsidR="00AD127C" w:rsidRPr="00F95485" w:rsidRDefault="00AD127C" w:rsidP="00AD127C">
      <w:pPr>
        <w:tabs>
          <w:tab w:val="left" w:pos="0"/>
        </w:tabs>
        <w:spacing w:before="40" w:after="40" w:line="360" w:lineRule="auto"/>
        <w:ind w:left="425" w:hanging="425"/>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4</w:t>
      </w:r>
    </w:p>
    <w:p w:rsidR="00AD127C" w:rsidRPr="00F95485" w:rsidRDefault="00AD127C" w:rsidP="00DC5397">
      <w:pPr>
        <w:numPr>
          <w:ilvl w:val="0"/>
          <w:numId w:val="2"/>
        </w:numPr>
        <w:tabs>
          <w:tab w:val="left" w:pos="284"/>
        </w:tabs>
        <w:spacing w:after="120" w:line="360" w:lineRule="auto"/>
        <w:ind w:hanging="502"/>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Wykonawca zobowiązuje się w szczególności do:</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Terminowego, należytego wykonania przedmiotu umowy określonego w § 1 umowy oraz oświadczenia, że roboty ukończone przez niego są całkowicie zgodne z umową.</w:t>
      </w:r>
    </w:p>
    <w:p w:rsidR="00AD127C" w:rsidRPr="00F95485" w:rsidRDefault="006B07E0"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Wykonawca </w:t>
      </w:r>
      <w:r w:rsidR="00AD127C" w:rsidRPr="00F95485">
        <w:rPr>
          <w:rFonts w:ascii="Times New Roman" w:eastAsia="Times New Roman" w:hAnsi="Times New Roman" w:cs="Times New Roman"/>
          <w:color w:val="auto"/>
          <w:sz w:val="24"/>
          <w:szCs w:val="24"/>
          <w:lang w:eastAsia="pl-PL"/>
        </w:rPr>
        <w:t>jest odpowiedzialny za ochronę punktów pomiarowych                                                  i wysokościowych, a w przypadku ich uszkodzenia do ich odnowienia.</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Wykonawca ponosi odpowiedzialność za właściwe prowadzenie robót, bezpieczeństwo i ochronę zdrowia oraz przestrzeganie przepisów ochrony </w:t>
      </w:r>
      <w:r w:rsidRPr="00F95485">
        <w:rPr>
          <w:rFonts w:ascii="Times New Roman" w:eastAsia="Times New Roman" w:hAnsi="Times New Roman" w:cs="Times New Roman"/>
          <w:color w:val="auto"/>
          <w:sz w:val="24"/>
          <w:szCs w:val="24"/>
          <w:lang w:eastAsia="pl-PL"/>
        </w:rPr>
        <w:lastRenderedPageBreak/>
        <w:t>przeciwpożarowej i utrzymanie na własny koszt wszelkich zabezpieczeń i urządzeń</w:t>
      </w:r>
      <w:r w:rsidR="00C17FA0">
        <w:rPr>
          <w:rFonts w:ascii="Times New Roman" w:eastAsia="Times New Roman" w:hAnsi="Times New Roman" w:cs="Times New Roman"/>
          <w:color w:val="auto"/>
          <w:sz w:val="24"/>
          <w:szCs w:val="24"/>
          <w:lang w:eastAsia="pl-PL"/>
        </w:rPr>
        <w:t xml:space="preserve">                                  </w:t>
      </w:r>
      <w:r w:rsidRPr="00F95485">
        <w:rPr>
          <w:rFonts w:ascii="Times New Roman" w:eastAsia="Times New Roman" w:hAnsi="Times New Roman" w:cs="Times New Roman"/>
          <w:color w:val="auto"/>
          <w:sz w:val="24"/>
          <w:szCs w:val="24"/>
          <w:lang w:eastAsia="pl-PL"/>
        </w:rPr>
        <w:t xml:space="preserve"> z tym związanych.</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Wykonanie i utrzymanie na swój koszt zaplecza, zapewnienie mediów niezbędnych do realizacji robót budowlanych, zabezpieczenie mienia znajdującego się na terenie budowy, a także prowadzenie robót zgodnie z obowiązującymi przepisami prawa.</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Przyjęcia terenu robót od Zamawiającego.</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Zabezpieczenia terenu robót.</w:t>
      </w:r>
    </w:p>
    <w:p w:rsidR="00AD127C" w:rsidRPr="00F95485" w:rsidRDefault="00AD127C" w:rsidP="00AD127C">
      <w:pPr>
        <w:pStyle w:val="Akapitzlist"/>
        <w:numPr>
          <w:ilvl w:val="0"/>
          <w:numId w:val="9"/>
        </w:numPr>
        <w:spacing w:line="360" w:lineRule="auto"/>
        <w:ind w:left="782" w:hanging="357"/>
        <w:jc w:val="both"/>
        <w:rPr>
          <w:color w:val="auto"/>
        </w:rPr>
      </w:pPr>
      <w:r w:rsidRPr="00F95485">
        <w:rPr>
          <w:color w:val="auto"/>
        </w:rPr>
        <w:t>Wykonawca jest zobowiązany do wprowadzenia organizacji ruchu na czas prowadzenia robót zgodnie z zatwierdzonym projektem czasowej organizacji ruchu oraz do jej całkowitej likwidacji wraz z demontażem oznakowania po zakończeniu robót.</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Odpowiedniego oznakowania i zabezpieczenia terenu robót przed ewentualnymi nieszczęśliwymi wypadkami podczas wykonywania robót.</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Ponoszenia pełnej odpowiedzialności za szkody oraz następstwa nieszczęśliwych wypadków pracowników i osób trzecich, powstałe w związku z prowadzonymi robotami.</w:t>
      </w:r>
    </w:p>
    <w:p w:rsidR="00AD127C" w:rsidRPr="00F95485" w:rsidRDefault="00AD127C" w:rsidP="00AD127C">
      <w:pPr>
        <w:numPr>
          <w:ilvl w:val="0"/>
          <w:numId w:val="9"/>
        </w:numPr>
        <w:spacing w:after="0" w:line="360" w:lineRule="auto"/>
        <w:contextualSpacing/>
        <w:jc w:val="both"/>
        <w:rPr>
          <w:color w:val="auto"/>
        </w:rPr>
      </w:pPr>
      <w:r w:rsidRPr="00F95485">
        <w:rPr>
          <w:rFonts w:ascii="Times New Roman" w:eastAsia="Times New Roman" w:hAnsi="Times New Roman" w:cs="Times New Roman"/>
          <w:color w:val="auto"/>
          <w:sz w:val="24"/>
          <w:szCs w:val="24"/>
          <w:lang w:eastAsia="pl-PL"/>
        </w:rPr>
        <w:t>Ponoszenia pełnej odpowiedzialności za stan i przestrzeganie przepisów bhp, ochrony p.poż i dozór mienia na terenie robót.</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Dostarczenia na każde żądanie Zamawiającego lub inspektora nadzoru dokumentów potwierdzających parametry techniczne oraz wymagane normy stosowanych materiałów i urządzeń.</w:t>
      </w:r>
    </w:p>
    <w:p w:rsidR="00AD127C" w:rsidRPr="00F95485" w:rsidRDefault="00AD127C" w:rsidP="00AD127C">
      <w:pPr>
        <w:numPr>
          <w:ilvl w:val="0"/>
          <w:numId w:val="9"/>
        </w:numPr>
        <w:spacing w:after="0" w:line="360" w:lineRule="auto"/>
        <w:contextualSpacing/>
        <w:jc w:val="both"/>
        <w:rPr>
          <w:color w:val="auto"/>
        </w:rPr>
      </w:pPr>
      <w:r w:rsidRPr="00F95485">
        <w:rPr>
          <w:rFonts w:ascii="Times New Roman" w:eastAsia="Times New Roman" w:hAnsi="Times New Roman" w:cs="Times New Roman"/>
          <w:color w:val="auto"/>
          <w:sz w:val="24"/>
          <w:szCs w:val="24"/>
          <w:lang w:eastAsia="pl-PL"/>
        </w:rPr>
        <w:t>Zapewnienia na własny koszt utylizacji odpadów powstałych podczas realizacji przedmiotu umowy – zgodnie z obowiązującymi przepisami prawa.</w:t>
      </w:r>
    </w:p>
    <w:p w:rsidR="00AD127C" w:rsidRPr="00F95485" w:rsidRDefault="00AD127C" w:rsidP="00AD127C">
      <w:pPr>
        <w:numPr>
          <w:ilvl w:val="0"/>
          <w:numId w:val="9"/>
        </w:numPr>
        <w:spacing w:after="0" w:line="360" w:lineRule="auto"/>
        <w:jc w:val="both"/>
        <w:rPr>
          <w:color w:val="auto"/>
        </w:rPr>
      </w:pPr>
      <w:r w:rsidRPr="00F95485">
        <w:rPr>
          <w:rFonts w:ascii="Times New Roman" w:eastAsia="Times New Roman" w:hAnsi="Times New Roman" w:cs="Times New Roman"/>
          <w:color w:val="auto"/>
          <w:sz w:val="24"/>
          <w:szCs w:val="24"/>
          <w:lang w:eastAsia="pl-PL"/>
        </w:rPr>
        <w:t>Usunięcia wszelkich wad i usterek stwierdzonych przez inspektora nadzoru                                     w trakcie trwania robót w terminie nie dłuższym niż termin technicznie uzasadniony                         i konieczny do ich usunięcia, nie dłużej niż 14 dni.</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 Niezwłocznego informowania na piśmie Zamawiającego lub inspektora nadzoru                        o konieczności wykonania robót dodatkowych/zamiennych, stwierdzonych protokołem konieczności sporządzonych przez kierownika budowy, inspektora nadzoru i zatwierdzonym przez Burmistrza Sępopola.</w:t>
      </w:r>
    </w:p>
    <w:p w:rsidR="00AD127C" w:rsidRPr="00F95485" w:rsidRDefault="00AD127C" w:rsidP="00AD127C">
      <w:pPr>
        <w:numPr>
          <w:ilvl w:val="0"/>
          <w:numId w:val="9"/>
        </w:numPr>
        <w:spacing w:after="0" w:line="360" w:lineRule="auto"/>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Zapewnienia dozoru mienia na terenie robót na własny koszt.</w:t>
      </w:r>
    </w:p>
    <w:p w:rsidR="00AD127C" w:rsidRPr="00F95485" w:rsidRDefault="00AD127C" w:rsidP="00AD127C">
      <w:pPr>
        <w:numPr>
          <w:ilvl w:val="0"/>
          <w:numId w:val="9"/>
        </w:numPr>
        <w:spacing w:after="0" w:line="360" w:lineRule="auto"/>
        <w:contextualSpacing/>
        <w:jc w:val="both"/>
        <w:rPr>
          <w:color w:val="auto"/>
        </w:rPr>
      </w:pPr>
      <w:r w:rsidRPr="00F95485">
        <w:rPr>
          <w:rFonts w:ascii="Times New Roman" w:eastAsia="Times New Roman" w:hAnsi="Times New Roman" w:cs="Times New Roman"/>
          <w:color w:val="auto"/>
          <w:sz w:val="24"/>
          <w:szCs w:val="24"/>
          <w:lang w:eastAsia="pl-PL"/>
        </w:rPr>
        <w:t xml:space="preserve">Dbania o porządek na terenie budowy oraz uporządkowanie terenu budowy                              po zakończeniu robót, jak również terenów sąsiadujących zajętych lub użytkowanych przez Wykonawcę, w tym dokonania na własny koszt renowacji uszkodzeń powstałych </w:t>
      </w:r>
      <w:r w:rsidRPr="00F95485">
        <w:rPr>
          <w:rFonts w:ascii="Times New Roman" w:eastAsia="Times New Roman" w:hAnsi="Times New Roman" w:cs="Times New Roman"/>
          <w:color w:val="auto"/>
          <w:sz w:val="24"/>
          <w:szCs w:val="24"/>
          <w:lang w:eastAsia="pl-PL"/>
        </w:rPr>
        <w:lastRenderedPageBreak/>
        <w:t>w wyniku prowadzonych prac itp., nie później niż do dnia zakończenia realizacji umowy określonej w § 3 ust. 2.</w:t>
      </w:r>
    </w:p>
    <w:p w:rsidR="00AD127C" w:rsidRPr="00F95485" w:rsidRDefault="00AD127C" w:rsidP="00AD127C">
      <w:pPr>
        <w:numPr>
          <w:ilvl w:val="0"/>
          <w:numId w:val="9"/>
        </w:numPr>
        <w:spacing w:after="0" w:line="360" w:lineRule="auto"/>
        <w:contextualSpacing/>
        <w:jc w:val="both"/>
        <w:rPr>
          <w:color w:val="auto"/>
        </w:rPr>
      </w:pPr>
      <w:r w:rsidRPr="00F95485">
        <w:rPr>
          <w:rFonts w:ascii="Times New Roman" w:eastAsia="Times New Roman" w:hAnsi="Times New Roman" w:cs="Times New Roman"/>
          <w:color w:val="auto"/>
          <w:sz w:val="24"/>
          <w:szCs w:val="24"/>
          <w:lang w:eastAsia="pl-PL"/>
        </w:rPr>
        <w:t>Posiadania ubezpieczenia prowadzonej działalności gospodarczej w zakresie realizowanym w ramach niniejszej umowy, przez okres co najmniej od daty podpisania umowy do czasu odbioru końcowego. Na każde żądanie Zamawiającego Wykonawca zobowiązany jest okazać aktualną opłaconą polisę ubezpieczeniową lub inny dokument potwierdzający posiadanie aktualnego ubezpieczenia. Ubezpieczenie musi obejmować pełny zakres odpowiedzialności cywilnej z sumą gwarancyjną na jedno i wszystkie zdarzenia na kwotę minimum 300 000,00 zł (słownie: trzysta tysięcy złotych). Ubezpieczenie winno obejmować personel Wykonawcy będących na budowie oraz odpowiedzialność Wykonawcy wobec osób trzecich.</w:t>
      </w:r>
    </w:p>
    <w:p w:rsidR="00AD127C" w:rsidRPr="00F95485" w:rsidRDefault="00AD127C" w:rsidP="00AD127C">
      <w:pPr>
        <w:numPr>
          <w:ilvl w:val="0"/>
          <w:numId w:val="9"/>
        </w:numPr>
        <w:spacing w:after="0" w:line="360" w:lineRule="auto"/>
        <w:contextualSpacing/>
        <w:jc w:val="both"/>
        <w:rPr>
          <w:rFonts w:ascii="Times New Roman" w:hAnsi="Times New Roman"/>
          <w:color w:val="auto"/>
          <w:sz w:val="24"/>
          <w:szCs w:val="24"/>
        </w:rPr>
      </w:pPr>
      <w:r w:rsidRPr="00F95485">
        <w:rPr>
          <w:rFonts w:ascii="Times New Roman" w:hAnsi="Times New Roman"/>
          <w:color w:val="auto"/>
          <w:sz w:val="24"/>
          <w:szCs w:val="24"/>
        </w:rPr>
        <w:t>Umieszczenia na placu budowy w widocznym miejscu tablicy informacyjnej                            oraz ogłoszenie zawierające dane dotyczące bezpieczeństwa pracy i ochrony zdrowia.</w:t>
      </w:r>
    </w:p>
    <w:p w:rsidR="00AD127C" w:rsidRPr="00F95485" w:rsidRDefault="00AD127C" w:rsidP="00AD127C">
      <w:pPr>
        <w:pStyle w:val="Akapitzlist"/>
        <w:spacing w:line="360" w:lineRule="auto"/>
        <w:ind w:left="851" w:hanging="425"/>
        <w:jc w:val="both"/>
        <w:rPr>
          <w:color w:val="auto"/>
        </w:rPr>
      </w:pPr>
      <w:r w:rsidRPr="00F95485">
        <w:rPr>
          <w:color w:val="auto"/>
        </w:rPr>
        <w:t>20) Wykonawca zobowiązuje się wyznaczyć do kierowania osobę wskazaną w ofercie wykonawcy, posiadającą stosowne kwalifikacje zawodowe i uprawnienia budowlane.</w:t>
      </w:r>
    </w:p>
    <w:p w:rsidR="00AD127C" w:rsidRPr="00F95485" w:rsidRDefault="00AD127C" w:rsidP="00AD127C">
      <w:pPr>
        <w:pStyle w:val="Akapitzlist"/>
        <w:spacing w:line="360" w:lineRule="auto"/>
        <w:ind w:left="851" w:hanging="425"/>
        <w:jc w:val="both"/>
        <w:rPr>
          <w:color w:val="auto"/>
        </w:rPr>
      </w:pPr>
      <w:r w:rsidRPr="00F95485">
        <w:rPr>
          <w:color w:val="auto"/>
        </w:rPr>
        <w:t>21) Zapewnienie ciągłego kierownictwa nad prowadzonymi robotami przez osobę/y uprawione.</w:t>
      </w:r>
    </w:p>
    <w:p w:rsidR="00AD127C" w:rsidRPr="00F95485" w:rsidRDefault="00AD127C" w:rsidP="00AD127C">
      <w:pPr>
        <w:pStyle w:val="Akapitzlist"/>
        <w:spacing w:line="360" w:lineRule="auto"/>
        <w:ind w:left="851" w:hanging="425"/>
        <w:jc w:val="both"/>
        <w:rPr>
          <w:color w:val="auto"/>
        </w:rPr>
      </w:pPr>
      <w:r w:rsidRPr="00F95485">
        <w:rPr>
          <w:color w:val="auto"/>
        </w:rPr>
        <w:t>22) Kierownik budowy zobowiązany jest do prowadzenia na bieżąco dokumentacji budowy tj. dziennika budowy.</w:t>
      </w:r>
    </w:p>
    <w:p w:rsidR="00AD127C" w:rsidRPr="00F95485" w:rsidRDefault="00AD127C" w:rsidP="00AD127C">
      <w:pPr>
        <w:pStyle w:val="Akapitzlist"/>
        <w:spacing w:line="360" w:lineRule="auto"/>
        <w:ind w:left="851" w:hanging="425"/>
        <w:jc w:val="both"/>
        <w:rPr>
          <w:color w:val="auto"/>
        </w:rPr>
      </w:pPr>
      <w:r w:rsidRPr="00F95485">
        <w:rPr>
          <w:color w:val="auto"/>
        </w:rPr>
        <w:t>23) Kierownik budowy działać będzie w granicach umocowania określonego w ustawie prawo budowlane.</w:t>
      </w:r>
    </w:p>
    <w:p w:rsidR="00AD127C" w:rsidRPr="00F95485" w:rsidRDefault="00AD127C" w:rsidP="00AD127C">
      <w:pPr>
        <w:pStyle w:val="Akapitzlist"/>
        <w:spacing w:line="360" w:lineRule="auto"/>
        <w:ind w:left="851" w:hanging="425"/>
        <w:jc w:val="both"/>
        <w:rPr>
          <w:color w:val="auto"/>
        </w:rPr>
      </w:pPr>
      <w:r w:rsidRPr="00F95485">
        <w:rPr>
          <w:color w:val="auto"/>
        </w:rPr>
        <w:t>24) Prowadzenia bieżącej obsługi geodezyjnej budowy oraz sporządzenia po zakończeniu robót inwentaryzacji powykonawczej.</w:t>
      </w:r>
    </w:p>
    <w:p w:rsidR="00AD127C" w:rsidRPr="00F95485" w:rsidRDefault="00AD127C" w:rsidP="00AD127C">
      <w:pPr>
        <w:pStyle w:val="Akapitzlist"/>
        <w:spacing w:line="360" w:lineRule="auto"/>
        <w:ind w:left="851" w:hanging="425"/>
        <w:jc w:val="both"/>
        <w:rPr>
          <w:color w:val="auto"/>
        </w:rPr>
      </w:pPr>
      <w:r w:rsidRPr="00F95485">
        <w:rPr>
          <w:color w:val="auto"/>
        </w:rPr>
        <w:t>25) Kompletowania w trakcie realizacji robót wszelkiej dokumentacji zgodnie z ustawą prawo budowlane oraz przygotowanie do odbioru końcowego kompletu protokołów niezbędnych przy odbiorze.</w:t>
      </w:r>
    </w:p>
    <w:p w:rsidR="00AD127C" w:rsidRPr="00F95485" w:rsidRDefault="00AD127C" w:rsidP="00AD127C">
      <w:pPr>
        <w:pStyle w:val="Akapitzlist"/>
        <w:spacing w:line="360" w:lineRule="auto"/>
        <w:ind w:left="851" w:hanging="425"/>
        <w:jc w:val="both"/>
        <w:rPr>
          <w:color w:val="auto"/>
        </w:rPr>
      </w:pPr>
      <w:r w:rsidRPr="00F95485">
        <w:rPr>
          <w:color w:val="auto"/>
        </w:rPr>
        <w:t xml:space="preserve">26) Ponoszenie wyłącznej odpowiedzialności za wszelkie szkody będące następstwem niewykonania lub nienależytego wykonania przedmiotu umowy, które to szkody Wykonawca zobowiązuje się pokryć w pełnej wysokości. </w:t>
      </w:r>
    </w:p>
    <w:p w:rsidR="00AD127C" w:rsidRPr="00F95485" w:rsidRDefault="00AD127C" w:rsidP="00AD127C">
      <w:pPr>
        <w:pStyle w:val="Akapitzlist"/>
        <w:spacing w:line="360" w:lineRule="auto"/>
        <w:ind w:left="851" w:hanging="425"/>
        <w:jc w:val="both"/>
        <w:rPr>
          <w:color w:val="auto"/>
        </w:rPr>
      </w:pPr>
      <w:r w:rsidRPr="00F95485">
        <w:rPr>
          <w:color w:val="auto"/>
        </w:rPr>
        <w:t>27) Sporządzenie dla potrzeb rozliczenia kosztorysu powykonawczego.</w:t>
      </w:r>
    </w:p>
    <w:p w:rsidR="00AD127C" w:rsidRPr="00F95485" w:rsidRDefault="00AD127C" w:rsidP="00DC5397">
      <w:pPr>
        <w:numPr>
          <w:ilvl w:val="0"/>
          <w:numId w:val="2"/>
        </w:numPr>
        <w:tabs>
          <w:tab w:val="left" w:pos="284"/>
        </w:tabs>
        <w:spacing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Zamawiający przyjmuje na siebie następujące obowiązki: </w:t>
      </w:r>
    </w:p>
    <w:p w:rsidR="00AD127C" w:rsidRPr="00F95485" w:rsidRDefault="00AD127C" w:rsidP="00AD127C">
      <w:pPr>
        <w:tabs>
          <w:tab w:val="left" w:pos="709"/>
        </w:tabs>
        <w:spacing w:after="0" w:line="360" w:lineRule="auto"/>
        <w:ind w:left="567"/>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1) Przekazanie Wykonawcy terenu robót zgodnie z § 2 umowy.</w:t>
      </w:r>
    </w:p>
    <w:p w:rsidR="00AD127C" w:rsidRPr="00F95485" w:rsidRDefault="00AD127C" w:rsidP="00AD127C">
      <w:pPr>
        <w:tabs>
          <w:tab w:val="left" w:pos="709"/>
        </w:tabs>
        <w:spacing w:after="0" w:line="360" w:lineRule="auto"/>
        <w:ind w:left="567"/>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2) Zapewnienie nadzoru inwestorskiego.</w:t>
      </w:r>
    </w:p>
    <w:p w:rsidR="00AD127C" w:rsidRPr="00F95485" w:rsidRDefault="00AD127C" w:rsidP="006B07E0">
      <w:pPr>
        <w:tabs>
          <w:tab w:val="left" w:pos="709"/>
        </w:tabs>
        <w:spacing w:after="0" w:line="360" w:lineRule="auto"/>
        <w:ind w:left="567" w:hanging="283"/>
        <w:contextualSpacing/>
        <w:jc w:val="both"/>
        <w:rPr>
          <w:color w:val="auto"/>
        </w:rPr>
      </w:pPr>
      <w:r w:rsidRPr="00DC5397">
        <w:rPr>
          <w:rFonts w:ascii="Times New Roman" w:eastAsia="Times New Roman" w:hAnsi="Times New Roman" w:cs="Times New Roman"/>
          <w:color w:val="auto"/>
          <w:lang w:eastAsia="pl-PL"/>
        </w:rPr>
        <w:lastRenderedPageBreak/>
        <w:t>3)</w:t>
      </w:r>
      <w:r w:rsidRPr="00F95485">
        <w:rPr>
          <w:rFonts w:ascii="Times New Roman" w:eastAsia="Times New Roman" w:hAnsi="Times New Roman" w:cs="Times New Roman"/>
          <w:color w:val="auto"/>
          <w:sz w:val="24"/>
          <w:szCs w:val="24"/>
          <w:lang w:eastAsia="pl-PL"/>
        </w:rPr>
        <w:t xml:space="preserve"> Udostępnienie Wykonawcy wszelkich niezbędnych mu dokumentów znajdujących się </w:t>
      </w:r>
      <w:r w:rsidR="006B07E0">
        <w:rPr>
          <w:rFonts w:ascii="Times New Roman" w:eastAsia="Times New Roman" w:hAnsi="Times New Roman" w:cs="Times New Roman"/>
          <w:color w:val="auto"/>
          <w:sz w:val="24"/>
          <w:szCs w:val="24"/>
          <w:lang w:eastAsia="pl-PL"/>
        </w:rPr>
        <w:t xml:space="preserve">                  </w:t>
      </w:r>
      <w:r w:rsidRPr="00F95485">
        <w:rPr>
          <w:rFonts w:ascii="Times New Roman" w:eastAsia="Times New Roman" w:hAnsi="Times New Roman" w:cs="Times New Roman"/>
          <w:color w:val="auto"/>
          <w:sz w:val="24"/>
          <w:szCs w:val="24"/>
          <w:lang w:eastAsia="pl-PL"/>
        </w:rPr>
        <w:t>w posiadaniu Zamawiającego, udzi</w:t>
      </w:r>
      <w:r w:rsidR="00C17FA0">
        <w:rPr>
          <w:rFonts w:ascii="Times New Roman" w:eastAsia="Times New Roman" w:hAnsi="Times New Roman" w:cs="Times New Roman"/>
          <w:color w:val="auto"/>
          <w:sz w:val="24"/>
          <w:szCs w:val="24"/>
          <w:lang w:eastAsia="pl-PL"/>
        </w:rPr>
        <w:t>elenie Wykonawcy pisemnych</w:t>
      </w:r>
      <w:r w:rsidRPr="00F95485">
        <w:rPr>
          <w:rFonts w:ascii="Times New Roman" w:eastAsia="Times New Roman" w:hAnsi="Times New Roman" w:cs="Times New Roman"/>
          <w:color w:val="auto"/>
          <w:sz w:val="24"/>
          <w:szCs w:val="24"/>
          <w:lang w:eastAsia="pl-PL"/>
        </w:rPr>
        <w:t xml:space="preserve"> i ustnych wyjaśnień niezbędnych dla wykonania przedmiotu niniejszej umowy.</w:t>
      </w:r>
    </w:p>
    <w:p w:rsidR="00AD127C" w:rsidRPr="00F95485" w:rsidRDefault="00AD127C" w:rsidP="00AD127C">
      <w:pPr>
        <w:tabs>
          <w:tab w:val="left" w:pos="709"/>
        </w:tabs>
        <w:spacing w:after="0" w:line="360" w:lineRule="auto"/>
        <w:ind w:left="567" w:hanging="283"/>
        <w:contextualSpacing/>
        <w:jc w:val="both"/>
        <w:rPr>
          <w:rFonts w:ascii="Times New Roman" w:eastAsia="Times New Roman" w:hAnsi="Times New Roman" w:cs="Times New Roman"/>
          <w:color w:val="auto"/>
          <w:sz w:val="24"/>
          <w:szCs w:val="24"/>
          <w:lang w:eastAsia="pl-PL"/>
        </w:rPr>
      </w:pPr>
      <w:r w:rsidRPr="00DC5397">
        <w:rPr>
          <w:rFonts w:ascii="Times New Roman" w:eastAsia="Times New Roman" w:hAnsi="Times New Roman" w:cs="Times New Roman"/>
          <w:color w:val="auto"/>
          <w:lang w:eastAsia="pl-PL"/>
        </w:rPr>
        <w:t>4)</w:t>
      </w:r>
      <w:r w:rsidRPr="00F95485">
        <w:rPr>
          <w:rFonts w:ascii="Times New Roman" w:eastAsia="Times New Roman" w:hAnsi="Times New Roman" w:cs="Times New Roman"/>
          <w:color w:val="auto"/>
          <w:sz w:val="24"/>
          <w:szCs w:val="24"/>
          <w:lang w:eastAsia="pl-PL"/>
        </w:rPr>
        <w:t xml:space="preserve"> Dokonywanie i potwierdzanie zapisów w dzienniku budowy prowadzonym przez Wykonawcę.</w:t>
      </w:r>
    </w:p>
    <w:p w:rsidR="00AD127C" w:rsidRPr="00F95485" w:rsidRDefault="00AD127C" w:rsidP="00AD127C">
      <w:pPr>
        <w:tabs>
          <w:tab w:val="left" w:pos="709"/>
        </w:tabs>
        <w:spacing w:after="0" w:line="360" w:lineRule="auto"/>
        <w:ind w:left="567" w:hanging="283"/>
        <w:contextualSpacing/>
        <w:jc w:val="both"/>
        <w:rPr>
          <w:color w:val="auto"/>
        </w:rPr>
      </w:pPr>
      <w:r w:rsidRPr="00DC5397">
        <w:rPr>
          <w:rFonts w:ascii="Times New Roman" w:eastAsia="Times New Roman" w:hAnsi="Times New Roman" w:cs="Times New Roman"/>
          <w:color w:val="auto"/>
          <w:lang w:eastAsia="pl-PL"/>
        </w:rPr>
        <w:t>5)</w:t>
      </w:r>
      <w:r w:rsidRPr="00F95485">
        <w:rPr>
          <w:rFonts w:ascii="Times New Roman" w:eastAsia="Times New Roman" w:hAnsi="Times New Roman" w:cs="Times New Roman"/>
          <w:color w:val="auto"/>
          <w:sz w:val="24"/>
          <w:szCs w:val="24"/>
          <w:lang w:eastAsia="pl-PL"/>
        </w:rPr>
        <w:t xml:space="preserve"> Dokonanie odbioru robót po sprawdzeniu ich należytego wykonania, zgodnie z § 6 niniejszej umowy.</w:t>
      </w:r>
    </w:p>
    <w:p w:rsidR="00AD127C" w:rsidRPr="00F95485" w:rsidRDefault="00AD127C" w:rsidP="00AD127C">
      <w:pPr>
        <w:tabs>
          <w:tab w:val="left" w:pos="709"/>
        </w:tabs>
        <w:spacing w:after="0" w:line="360" w:lineRule="auto"/>
        <w:ind w:left="567" w:hanging="283"/>
        <w:contextualSpacing/>
        <w:jc w:val="both"/>
        <w:rPr>
          <w:rFonts w:ascii="Times New Roman" w:eastAsia="Times New Roman" w:hAnsi="Times New Roman" w:cs="Times New Roman"/>
          <w:color w:val="auto"/>
          <w:sz w:val="24"/>
          <w:szCs w:val="24"/>
          <w:lang w:eastAsia="pl-PL"/>
        </w:rPr>
      </w:pPr>
      <w:r w:rsidRPr="00DC5397">
        <w:rPr>
          <w:rFonts w:ascii="Times New Roman" w:eastAsia="Times New Roman" w:hAnsi="Times New Roman" w:cs="Times New Roman"/>
          <w:color w:val="auto"/>
          <w:lang w:eastAsia="pl-PL"/>
        </w:rPr>
        <w:t>6)</w:t>
      </w:r>
      <w:r w:rsidRPr="00F95485">
        <w:rPr>
          <w:rFonts w:ascii="Times New Roman" w:eastAsia="Times New Roman" w:hAnsi="Times New Roman" w:cs="Times New Roman"/>
          <w:color w:val="auto"/>
          <w:sz w:val="24"/>
          <w:szCs w:val="24"/>
          <w:lang w:eastAsia="pl-PL"/>
        </w:rPr>
        <w:t xml:space="preserve"> Terminowej zapłaty wynagrodzenia za wykonane i odebrane prace na warunkach określonych w § 7 umowy, przy uwzględnieniu zapisów z § 13.</w:t>
      </w:r>
    </w:p>
    <w:p w:rsidR="00AD127C" w:rsidRPr="00F95485" w:rsidRDefault="00AD127C" w:rsidP="00AD127C">
      <w:pPr>
        <w:tabs>
          <w:tab w:val="left" w:pos="284"/>
        </w:tabs>
        <w:spacing w:after="0" w:line="360" w:lineRule="auto"/>
        <w:ind w:left="284"/>
        <w:contextualSpacing/>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5</w:t>
      </w:r>
    </w:p>
    <w:p w:rsidR="00AD127C" w:rsidRPr="00F95485" w:rsidRDefault="00AD127C" w:rsidP="00DC5397">
      <w:pPr>
        <w:numPr>
          <w:ilvl w:val="1"/>
          <w:numId w:val="2"/>
        </w:numPr>
        <w:tabs>
          <w:tab w:val="left" w:pos="284"/>
        </w:tabs>
        <w:spacing w:after="0" w:line="360" w:lineRule="auto"/>
        <w:ind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Zamawiający ustala inspektora nadzoru w osobie …………………….  tel. ……………..</w:t>
      </w:r>
    </w:p>
    <w:p w:rsidR="00AD127C" w:rsidRPr="00F95485" w:rsidRDefault="00AD127C" w:rsidP="00DC5397">
      <w:pPr>
        <w:numPr>
          <w:ilvl w:val="1"/>
          <w:numId w:val="2"/>
        </w:numPr>
        <w:tabs>
          <w:tab w:val="left" w:pos="284"/>
        </w:tabs>
        <w:spacing w:after="0" w:line="360" w:lineRule="auto"/>
        <w:ind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Wykonawca ustala kierownika budowy w osobie …………………………..…, uprawienia budowlane  bez ograniczeń  w specjalności …………….. Nr uprawień ………. </w:t>
      </w:r>
      <w:proofErr w:type="spellStart"/>
      <w:r w:rsidRPr="00F95485">
        <w:rPr>
          <w:rFonts w:ascii="Times New Roman" w:eastAsia="Times New Roman" w:hAnsi="Times New Roman" w:cs="Times New Roman"/>
          <w:color w:val="auto"/>
          <w:sz w:val="24"/>
          <w:szCs w:val="24"/>
          <w:lang w:eastAsia="pl-PL"/>
        </w:rPr>
        <w:t>tel</w:t>
      </w:r>
      <w:proofErr w:type="spellEnd"/>
      <w:r w:rsidRPr="00F95485">
        <w:rPr>
          <w:rFonts w:ascii="Times New Roman" w:eastAsia="Times New Roman" w:hAnsi="Times New Roman" w:cs="Times New Roman"/>
          <w:color w:val="auto"/>
          <w:sz w:val="24"/>
          <w:szCs w:val="24"/>
          <w:lang w:eastAsia="pl-PL"/>
        </w:rPr>
        <w:t>……………….</w:t>
      </w:r>
    </w:p>
    <w:p w:rsidR="00AD127C" w:rsidRPr="00F95485" w:rsidRDefault="00AD127C" w:rsidP="00DC5397">
      <w:pPr>
        <w:numPr>
          <w:ilvl w:val="1"/>
          <w:numId w:val="2"/>
        </w:numPr>
        <w:tabs>
          <w:tab w:val="left" w:pos="284"/>
        </w:tabs>
        <w:spacing w:after="0" w:line="360" w:lineRule="auto"/>
        <w:ind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Istnieje możliwość dokonywania zmiany osób przedstawionych w ofercie przetargowej, za uprzednią zgodą Zamawiającego pod warunkiem, że osoba ta spełni wymagania określone w Specyfikacji Istotnych Warunków Zamówienia dotyczące osób realizujących zamówienie. </w:t>
      </w:r>
    </w:p>
    <w:p w:rsidR="00AD127C" w:rsidRPr="00F95485" w:rsidRDefault="00AD127C" w:rsidP="00DC5397">
      <w:pPr>
        <w:numPr>
          <w:ilvl w:val="1"/>
          <w:numId w:val="2"/>
        </w:numPr>
        <w:tabs>
          <w:tab w:val="left" w:pos="284"/>
        </w:tabs>
        <w:spacing w:after="0" w:line="360" w:lineRule="auto"/>
        <w:ind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Zmiana ww. osób powinna być potwierdzona na piśmie i nie powoduje aneksowania umowy.</w:t>
      </w:r>
    </w:p>
    <w:p w:rsidR="00AD127C" w:rsidRPr="00F95485" w:rsidRDefault="00AD127C" w:rsidP="00DC5397">
      <w:pPr>
        <w:numPr>
          <w:ilvl w:val="1"/>
          <w:numId w:val="2"/>
        </w:numPr>
        <w:tabs>
          <w:tab w:val="left" w:pos="284"/>
          <w:tab w:val="left" w:pos="1440"/>
        </w:tabs>
        <w:spacing w:after="0" w:line="360" w:lineRule="auto"/>
        <w:ind w:hanging="284"/>
        <w:contextualSpacing/>
        <w:jc w:val="both"/>
        <w:rPr>
          <w:color w:val="auto"/>
        </w:rPr>
      </w:pPr>
      <w:r w:rsidRPr="00F95485">
        <w:rPr>
          <w:rFonts w:ascii="Times New Roman" w:eastAsia="Times New Roman" w:hAnsi="Times New Roman" w:cs="Times New Roman"/>
          <w:color w:val="auto"/>
          <w:sz w:val="24"/>
          <w:szCs w:val="24"/>
          <w:lang w:eastAsia="pl-PL"/>
        </w:rPr>
        <w:t>Do kontaktu w sprawie realizacji przedmiotu umowy, wskazuje się osoby:</w:t>
      </w:r>
    </w:p>
    <w:p w:rsidR="00AD127C" w:rsidRPr="00F95485" w:rsidRDefault="00DC5397" w:rsidP="00DC5397">
      <w:pPr>
        <w:numPr>
          <w:ilvl w:val="0"/>
          <w:numId w:val="16"/>
        </w:numPr>
        <w:tabs>
          <w:tab w:val="left" w:pos="284"/>
          <w:tab w:val="left" w:pos="709"/>
        </w:tabs>
        <w:spacing w:after="0" w:line="360" w:lineRule="auto"/>
        <w:ind w:left="284" w:firstLine="0"/>
        <w:contextualSpacing/>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Ze strony Wykonawcy ………………</w:t>
      </w:r>
      <w:r w:rsidR="00AD127C" w:rsidRPr="00F95485">
        <w:rPr>
          <w:rFonts w:ascii="Times New Roman" w:eastAsia="Times New Roman" w:hAnsi="Times New Roman" w:cs="Times New Roman"/>
          <w:color w:val="auto"/>
          <w:sz w:val="24"/>
          <w:szCs w:val="24"/>
          <w:lang w:eastAsia="pl-PL"/>
        </w:rPr>
        <w:t>…………………………………….……</w:t>
      </w:r>
    </w:p>
    <w:p w:rsidR="00AD127C" w:rsidRPr="00F95485" w:rsidRDefault="00AD127C" w:rsidP="00DC5397">
      <w:pPr>
        <w:numPr>
          <w:ilvl w:val="0"/>
          <w:numId w:val="16"/>
        </w:numPr>
        <w:tabs>
          <w:tab w:val="left" w:pos="1440"/>
        </w:tabs>
        <w:spacing w:after="0" w:line="360" w:lineRule="auto"/>
        <w:ind w:left="709" w:hanging="425"/>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Ze strony Zamawiającego ……………………………………………………………</w:t>
      </w:r>
    </w:p>
    <w:p w:rsidR="00AD127C" w:rsidRPr="00F95485" w:rsidRDefault="00AD127C" w:rsidP="00AD127C">
      <w:pPr>
        <w:spacing w:after="12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Odbiory robót</w:t>
      </w:r>
    </w:p>
    <w:p w:rsidR="00AD127C" w:rsidRPr="00F95485" w:rsidRDefault="00AD127C" w:rsidP="00AD127C">
      <w:pPr>
        <w:tabs>
          <w:tab w:val="left" w:pos="0"/>
        </w:tabs>
        <w:spacing w:before="40" w:after="40" w:line="360" w:lineRule="auto"/>
        <w:ind w:left="425" w:hanging="425"/>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6</w:t>
      </w:r>
    </w:p>
    <w:p w:rsidR="00AD127C" w:rsidRPr="00F95485" w:rsidRDefault="00AD127C" w:rsidP="00AD127C">
      <w:pPr>
        <w:numPr>
          <w:ilvl w:val="0"/>
          <w:numId w:val="4"/>
        </w:numPr>
        <w:spacing w:after="12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Wykonawca (kierownik budowy) zgłosi Zamawiającemu gotowość do odbioru końcowego zadania pisemnym wnioskiem, potwierdzonym przez inspektora nadzoru, zgodnie z § 3 ust. 2 umowy. Wraz z wnioskiem Wykonawca przekaże Zamawiającemu komplet dokumentów pozwalających na ocenę prawidłowości wykonania przedmiotu umowy, w szczególności:</w:t>
      </w:r>
    </w:p>
    <w:p w:rsidR="00AD127C" w:rsidRPr="00F95485" w:rsidRDefault="00AD127C" w:rsidP="00AD127C">
      <w:pPr>
        <w:numPr>
          <w:ilvl w:val="1"/>
          <w:numId w:val="4"/>
        </w:numPr>
        <w:tabs>
          <w:tab w:val="left" w:pos="709"/>
        </w:tabs>
        <w:spacing w:after="120" w:line="360" w:lineRule="auto"/>
        <w:ind w:left="709" w:hanging="283"/>
        <w:contextualSpacing/>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dziennik budowy,</w:t>
      </w:r>
    </w:p>
    <w:p w:rsidR="00AD127C" w:rsidRPr="00F95485" w:rsidRDefault="00AD127C" w:rsidP="00AD127C">
      <w:pPr>
        <w:numPr>
          <w:ilvl w:val="1"/>
          <w:numId w:val="4"/>
        </w:numPr>
        <w:tabs>
          <w:tab w:val="left" w:pos="709"/>
        </w:tabs>
        <w:spacing w:after="120" w:line="360" w:lineRule="auto"/>
        <w:ind w:left="709" w:hanging="283"/>
        <w:contextualSpacing/>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dokumentacja powykonawcza, opisana i skompletowana w dwóch egzemplarzach,</w:t>
      </w:r>
    </w:p>
    <w:p w:rsidR="00AD127C" w:rsidRPr="00F95485" w:rsidRDefault="00AD127C" w:rsidP="00AD127C">
      <w:pPr>
        <w:numPr>
          <w:ilvl w:val="1"/>
          <w:numId w:val="4"/>
        </w:numPr>
        <w:tabs>
          <w:tab w:val="left" w:pos="567"/>
          <w:tab w:val="left" w:pos="709"/>
        </w:tabs>
        <w:spacing w:after="60" w:line="360" w:lineRule="auto"/>
        <w:ind w:left="709" w:hanging="283"/>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aprobaty techniczne na wbudowane materiały, wyroby i urządzenia, wymagane przepisami certyfikaty zgodności, dokumenty potwierdzające dopuszczenie wyrobów do jednostkowego stosowania w obiekcie budowlanym,</w:t>
      </w:r>
    </w:p>
    <w:p w:rsidR="00AD127C" w:rsidRPr="00F95485" w:rsidRDefault="00AD127C" w:rsidP="00AD127C">
      <w:pPr>
        <w:numPr>
          <w:ilvl w:val="1"/>
          <w:numId w:val="4"/>
        </w:numPr>
        <w:tabs>
          <w:tab w:val="left" w:pos="567"/>
          <w:tab w:val="left" w:pos="709"/>
        </w:tabs>
        <w:spacing w:after="60" w:line="360" w:lineRule="auto"/>
        <w:ind w:left="709" w:hanging="283"/>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lastRenderedPageBreak/>
        <w:t xml:space="preserve">oświadczenie kierownika budowy o zgodności wykonania robót z dokumentacją techniczną, obowiązującymi przepisami i normami oraz o doprowadzeniu terenu                         do należytego porządku oraz o doprowadzeniu terenu, </w:t>
      </w:r>
    </w:p>
    <w:p w:rsidR="00AD127C" w:rsidRPr="00F95485" w:rsidRDefault="00AD127C" w:rsidP="00AD127C">
      <w:pPr>
        <w:numPr>
          <w:ilvl w:val="1"/>
          <w:numId w:val="4"/>
        </w:numPr>
        <w:tabs>
          <w:tab w:val="left" w:pos="567"/>
          <w:tab w:val="left" w:pos="709"/>
        </w:tabs>
        <w:spacing w:after="60" w:line="360" w:lineRule="auto"/>
        <w:ind w:left="709" w:hanging="283"/>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Wykonawca powinien  przedstawić projekt powykonawczy z naniesionymi zmianami               w stosunku do projektu budowlanego (</w:t>
      </w:r>
      <w:r w:rsidRPr="00F95485">
        <w:rPr>
          <w:rFonts w:ascii="Times New Roman" w:eastAsia="Times New Roman" w:hAnsi="Times New Roman" w:cs="Times New Roman"/>
          <w:bCs/>
          <w:i/>
          <w:color w:val="auto"/>
          <w:sz w:val="24"/>
          <w:szCs w:val="24"/>
          <w:lang w:eastAsia="pl-PL"/>
        </w:rPr>
        <w:t>o ile będą występowały zmiany</w:t>
      </w:r>
      <w:r w:rsidRPr="00F95485">
        <w:rPr>
          <w:rFonts w:ascii="Times New Roman" w:eastAsia="Times New Roman" w:hAnsi="Times New Roman" w:cs="Times New Roman"/>
          <w:bCs/>
          <w:color w:val="auto"/>
          <w:sz w:val="24"/>
          <w:szCs w:val="24"/>
          <w:lang w:eastAsia="pl-PL"/>
        </w:rPr>
        <w:t>).</w:t>
      </w:r>
    </w:p>
    <w:p w:rsidR="00AD127C" w:rsidRPr="00F95485" w:rsidRDefault="00AD127C" w:rsidP="00AD127C">
      <w:pPr>
        <w:numPr>
          <w:ilvl w:val="0"/>
          <w:numId w:val="4"/>
        </w:numPr>
        <w:spacing w:after="12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Podstawą zgłoszenia przez Wykonawcę gotowości do odbioru końcowego, będzie faktyczne wykonanie robót, potwierdzone w dzienniku budowy wpisem dokonanym przez kierownika budowy, potwierdzonym przez inspektora nadzoru.</w:t>
      </w:r>
    </w:p>
    <w:p w:rsidR="00AD127C" w:rsidRPr="00F95485" w:rsidRDefault="00AD127C" w:rsidP="00AD127C">
      <w:pPr>
        <w:numPr>
          <w:ilvl w:val="0"/>
          <w:numId w:val="4"/>
        </w:numPr>
        <w:spacing w:after="12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Zamawiający wyznaczy termin odbioru przedmiotu umowy w ciągu 7 dni roboczych                      od daty otrzymania wniosku o zakończeniu budowy, o którym mowa wyżej, powiadamiając pisemnie Wykonawcę, nie później jednak niż w ciągu 14 dni od daty powiadomienia Zamawiającego przez Wykonawcę. Zamawiający zobowiązany jest do dokonania lub odmowy dokonania odbioru w ciągu 7 dni roboczych licząc od daty rozpoczęcia odbioru.</w:t>
      </w:r>
    </w:p>
    <w:p w:rsidR="00AD127C" w:rsidRPr="00F95485" w:rsidRDefault="00AD127C" w:rsidP="00AD127C">
      <w:pPr>
        <w:numPr>
          <w:ilvl w:val="0"/>
          <w:numId w:val="4"/>
        </w:numPr>
        <w:spacing w:after="12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Strony postanawiają, że z czynności odbioru będzie spisany protokół zawierający wszelkie ustalenia dokonane w toku odbioru, jak też termin wyznaczony na usunięcie stwierdzonych przy odbiorze wad i usterek.</w:t>
      </w:r>
    </w:p>
    <w:p w:rsidR="00AD127C" w:rsidRPr="00F95485" w:rsidRDefault="00AD127C" w:rsidP="00AD127C">
      <w:pPr>
        <w:numPr>
          <w:ilvl w:val="0"/>
          <w:numId w:val="4"/>
        </w:numPr>
        <w:spacing w:after="12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W przypadku ustalenia wad Wykonawca zobowiązany jest do zawiadomienia Zamawiającego (inspektora nadzoru) o usunięciu wad oraz do wnioskowania wyznaczenia terminu odbioru robót zakwestionowanych uprzednio jako wadliwych.</w:t>
      </w:r>
    </w:p>
    <w:p w:rsidR="00AD127C" w:rsidRPr="00F95485" w:rsidRDefault="00AD127C" w:rsidP="00AD127C">
      <w:pPr>
        <w:numPr>
          <w:ilvl w:val="0"/>
          <w:numId w:val="4"/>
        </w:numPr>
        <w:spacing w:after="12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Zamawiający może podjąć decyzję o niezwłocznym przerwaniu czynności odbioru, jeżeli    w czasie tych czynności ujawniono istnienie wad, uniemożliwiających właściwe użytkowanie przedmiotu umowy zgodnie z przeznaczeniem – aż do czasu usunięcia wskazanych wad.</w:t>
      </w:r>
    </w:p>
    <w:p w:rsidR="00AD127C" w:rsidRPr="00F95485" w:rsidRDefault="00AD127C" w:rsidP="00AD127C">
      <w:pPr>
        <w:numPr>
          <w:ilvl w:val="0"/>
          <w:numId w:val="4"/>
        </w:numPr>
        <w:spacing w:after="12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Jeżeli w toku czynności odbioru zostanie stwierdzone, że przedmiot odbioru nie osiągnął gotowości do odbioru, z powodu niezakończenia prac lub jego wadliwego wykonania,  Zamawiający odmówi odbioru z winy Wykonawcy.</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Wynagrodzenie Wykonawcy</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7</w:t>
      </w:r>
    </w:p>
    <w:p w:rsidR="00AD127C" w:rsidRPr="00F95485" w:rsidRDefault="00AD127C" w:rsidP="00AD127C">
      <w:pPr>
        <w:numPr>
          <w:ilvl w:val="0"/>
          <w:numId w:val="3"/>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Strony ustalają, że obowiązującą ich formą wynagrodzenia jest </w:t>
      </w:r>
      <w:r w:rsidRPr="00F95485">
        <w:rPr>
          <w:rFonts w:ascii="Times New Roman" w:eastAsia="Times New Roman" w:hAnsi="Times New Roman" w:cs="Times New Roman"/>
          <w:b/>
          <w:color w:val="auto"/>
          <w:sz w:val="24"/>
          <w:szCs w:val="24"/>
          <w:lang w:eastAsia="pl-PL"/>
        </w:rPr>
        <w:t>wynagrodzenie ryczałtowe</w:t>
      </w:r>
      <w:r w:rsidRPr="00F95485">
        <w:rPr>
          <w:rFonts w:ascii="Times New Roman" w:eastAsia="Times New Roman" w:hAnsi="Times New Roman" w:cs="Times New Roman"/>
          <w:color w:val="auto"/>
          <w:sz w:val="24"/>
          <w:szCs w:val="24"/>
          <w:lang w:eastAsia="pl-PL"/>
        </w:rPr>
        <w:t xml:space="preserve">, zgodnie z kosztorysem ofertowym uproszczonym wykonawcy sporządzonym w oparciu o warunki określone w prowadzonym postępowaniu. </w:t>
      </w:r>
    </w:p>
    <w:p w:rsidR="00AD127C" w:rsidRPr="00F95485" w:rsidRDefault="00AD127C" w:rsidP="00AD127C">
      <w:pPr>
        <w:numPr>
          <w:ilvl w:val="0"/>
          <w:numId w:val="3"/>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Wynagrodzenie, o którym mowa w ust.1 wyraża się łączną kwotą brutto </w:t>
      </w:r>
      <w:r w:rsidRPr="00F95485">
        <w:rPr>
          <w:rFonts w:ascii="Times New Roman" w:eastAsia="Times New Roman" w:hAnsi="Times New Roman" w:cs="Times New Roman"/>
          <w:b/>
          <w:color w:val="auto"/>
          <w:sz w:val="24"/>
          <w:szCs w:val="24"/>
          <w:lang w:eastAsia="pl-PL"/>
        </w:rPr>
        <w:t xml:space="preserve"> </w:t>
      </w:r>
      <w:r w:rsidRPr="00F95485">
        <w:rPr>
          <w:rFonts w:ascii="Times New Roman" w:eastAsia="Times New Roman" w:hAnsi="Times New Roman" w:cs="Times New Roman"/>
          <w:color w:val="auto"/>
          <w:sz w:val="24"/>
          <w:szCs w:val="24"/>
          <w:lang w:eastAsia="pl-PL"/>
        </w:rPr>
        <w:t>……………. zł (słownie: …………………………………………………………),</w:t>
      </w:r>
    </w:p>
    <w:p w:rsidR="00AD127C" w:rsidRPr="00F95485" w:rsidRDefault="00AD127C" w:rsidP="00AD127C">
      <w:pPr>
        <w:spacing w:after="0" w:line="360" w:lineRule="auto"/>
        <w:ind w:left="36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lastRenderedPageBreak/>
        <w:t>w tym: wartość netto ……………………………… zł,</w:t>
      </w:r>
    </w:p>
    <w:p w:rsidR="00AD127C" w:rsidRPr="00F95485" w:rsidRDefault="00AD127C" w:rsidP="00AD127C">
      <w:pPr>
        <w:spacing w:after="0" w:line="360" w:lineRule="auto"/>
        <w:ind w:firstLine="36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podatek VAT  ….. %, co stanowi ………………….zł.</w:t>
      </w:r>
    </w:p>
    <w:p w:rsidR="00AD127C" w:rsidRPr="00F95485" w:rsidRDefault="00AD127C" w:rsidP="00AD127C">
      <w:pPr>
        <w:numPr>
          <w:ilvl w:val="0"/>
          <w:numId w:val="3"/>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Wynagrodzenie ryczałtowe o którym mowa w ust. 2 obejmuje wszystkie koszty związane z realizacją przedmiotu zamówienia, za wyjątkiem sytuacji określonej w ust. 4 niniejszego paragrafu.</w:t>
      </w:r>
    </w:p>
    <w:p w:rsidR="00AD127C" w:rsidRPr="00F95485" w:rsidRDefault="00AD127C" w:rsidP="00AD127C">
      <w:pPr>
        <w:numPr>
          <w:ilvl w:val="0"/>
          <w:numId w:val="3"/>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Wynagrodzenie zostanie zmienione w przypadku urzędowych zmian w obowiązujących przepisach podatkowych, w tym zmiany podatku VAT.</w:t>
      </w:r>
    </w:p>
    <w:p w:rsidR="00AD127C" w:rsidRPr="00F95485" w:rsidRDefault="00AD127C" w:rsidP="00AD127C">
      <w:pPr>
        <w:numPr>
          <w:ilvl w:val="0"/>
          <w:numId w:val="3"/>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Niedoszacowanie, pominięcie oraz brak rozpoznania zakresu przedmiotu umowy nie może być podstawą do żądania zmiany wynagrodzenia ryczałtowego określonego w ust. 2 niniejszego paragrafu.</w:t>
      </w:r>
    </w:p>
    <w:p w:rsidR="00AD127C" w:rsidRPr="00F95485" w:rsidRDefault="00AD127C" w:rsidP="00AD127C">
      <w:pPr>
        <w:numPr>
          <w:ilvl w:val="0"/>
          <w:numId w:val="3"/>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Zapłata wynagrodzenia za wykonanie przedmiotu zamówienia nastąpi po jego wykonaniu, na podstawie protokołu odbioru robót zatwierdzonego przez Zamawiającego.</w:t>
      </w:r>
    </w:p>
    <w:p w:rsidR="00AD127C" w:rsidRPr="00F95485" w:rsidRDefault="00AD127C" w:rsidP="00AD127C">
      <w:pPr>
        <w:numPr>
          <w:ilvl w:val="0"/>
          <w:numId w:val="3"/>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 przypadku niewykonania bądź nienależytego wykonania umowy Zamawiającemu przysługuje prawo do odpowiedniego zmniejszenia wynagrodzenia przysługującego Wykonawcy proporcjonalnie w stosunku do stanu zaawansowania prac bądź stwierdzonego stopnia nienależytego wykonania umowy.</w:t>
      </w:r>
    </w:p>
    <w:p w:rsidR="00AD127C" w:rsidRPr="00F95485" w:rsidRDefault="00AD127C" w:rsidP="00AD127C">
      <w:pPr>
        <w:spacing w:after="0" w:line="360" w:lineRule="auto"/>
        <w:jc w:val="both"/>
        <w:rPr>
          <w:rFonts w:ascii="Times New Roman" w:eastAsia="Times New Roman" w:hAnsi="Times New Roman" w:cs="Times New Roman"/>
          <w:color w:val="auto"/>
          <w:sz w:val="24"/>
          <w:szCs w:val="24"/>
          <w:lang w:eastAsia="pl-PL"/>
        </w:rPr>
      </w:pP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xml:space="preserve">Zasady płatności wynagrodzenia </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8</w:t>
      </w:r>
    </w:p>
    <w:p w:rsidR="00AD127C" w:rsidRPr="00F95485" w:rsidRDefault="00AD127C" w:rsidP="00AD127C">
      <w:pPr>
        <w:numPr>
          <w:ilvl w:val="0"/>
          <w:numId w:val="5"/>
        </w:numPr>
        <w:spacing w:after="0" w:line="360" w:lineRule="auto"/>
        <w:ind w:left="357" w:hanging="357"/>
        <w:jc w:val="both"/>
        <w:rPr>
          <w:color w:val="auto"/>
        </w:rPr>
      </w:pPr>
      <w:r w:rsidRPr="00F95485">
        <w:rPr>
          <w:rFonts w:ascii="Times New Roman" w:eastAsia="Times New Roman" w:hAnsi="Times New Roman" w:cs="Times New Roman"/>
          <w:bCs/>
          <w:color w:val="auto"/>
          <w:sz w:val="24"/>
          <w:szCs w:val="24"/>
          <w:lang w:eastAsia="pl-PL"/>
        </w:rPr>
        <w:t xml:space="preserve">Rozliczenie finansowe za wykonanie przedmiotu umowy nastąpi jednorazowo                                              w terminie do 30 dni od daty wpływu prawidłowo wystawionej  i dostarczonej faktury                    do Zamawiającego, w oparciu o podpisany przez obie strony protokół bezusterkowego odbioru końcowego. </w:t>
      </w:r>
      <w:r w:rsidRPr="00F95485">
        <w:rPr>
          <w:rFonts w:ascii="Times New Roman" w:eastAsia="Times New Roman" w:hAnsi="Times New Roman" w:cs="Times New Roman"/>
          <w:color w:val="auto"/>
          <w:sz w:val="24"/>
          <w:szCs w:val="24"/>
          <w:lang w:eastAsia="pl-PL"/>
        </w:rPr>
        <w:t xml:space="preserve">Za datę płatności uważa się dzień obciążenia rachunku bankowego Zamawiającego. </w:t>
      </w:r>
    </w:p>
    <w:p w:rsidR="00AD127C" w:rsidRPr="00F95485" w:rsidRDefault="00AD127C" w:rsidP="00AD127C">
      <w:pPr>
        <w:numPr>
          <w:ilvl w:val="0"/>
          <w:numId w:val="5"/>
        </w:numPr>
        <w:spacing w:after="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 xml:space="preserve">Fakturę należy wystawić na: </w:t>
      </w:r>
    </w:p>
    <w:p w:rsidR="00AD127C" w:rsidRPr="00F95485" w:rsidRDefault="00AD127C" w:rsidP="00AD127C">
      <w:pPr>
        <w:spacing w:after="0" w:line="360" w:lineRule="auto"/>
        <w:ind w:left="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bCs/>
          <w:color w:val="auto"/>
          <w:sz w:val="24"/>
          <w:szCs w:val="24"/>
          <w:lang w:eastAsia="pl-PL"/>
        </w:rPr>
        <w:t xml:space="preserve">Gmina Sępopol, ul. 22 Lipca 7,11-210 Sępopol NIP 743-20-21-679. </w:t>
      </w:r>
    </w:p>
    <w:p w:rsidR="00AD127C" w:rsidRPr="00F95485" w:rsidRDefault="00AD127C" w:rsidP="00AD127C">
      <w:pPr>
        <w:numPr>
          <w:ilvl w:val="0"/>
          <w:numId w:val="5"/>
        </w:numPr>
        <w:spacing w:after="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color w:val="auto"/>
          <w:sz w:val="24"/>
          <w:szCs w:val="24"/>
          <w:lang w:eastAsia="pl-PL"/>
        </w:rPr>
        <w:t>Należność Wykonawcy wynikająca ze złożonej faktury będzie przekazywana                                    na wskazane przez Wykonawców konto bankowe: …..……………………………………</w:t>
      </w:r>
    </w:p>
    <w:p w:rsidR="00AD127C" w:rsidRPr="00F95485" w:rsidRDefault="00AD127C" w:rsidP="00AD127C">
      <w:pPr>
        <w:numPr>
          <w:ilvl w:val="0"/>
          <w:numId w:val="5"/>
        </w:numPr>
        <w:spacing w:after="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eastAsia="Times New Roman" w:hAnsi="Times New Roman" w:cs="Times New Roman"/>
          <w:color w:val="auto"/>
          <w:sz w:val="24"/>
          <w:szCs w:val="24"/>
          <w:lang w:eastAsia="pl-PL"/>
        </w:rPr>
        <w:t>Z faktury Zamawiający ma prawo potrącić wysokość kar umownych,                                                      o których mowa w § 12.</w:t>
      </w:r>
    </w:p>
    <w:p w:rsidR="00AD127C" w:rsidRPr="00F95485" w:rsidRDefault="00AD127C" w:rsidP="00AD127C">
      <w:pPr>
        <w:numPr>
          <w:ilvl w:val="0"/>
          <w:numId w:val="5"/>
        </w:numPr>
        <w:spacing w:after="0" w:line="360" w:lineRule="auto"/>
        <w:ind w:left="357" w:hanging="357"/>
        <w:jc w:val="both"/>
        <w:rPr>
          <w:rFonts w:ascii="Times New Roman" w:eastAsia="Times New Roman" w:hAnsi="Times New Roman" w:cs="Times New Roman"/>
          <w:bCs/>
          <w:color w:val="auto"/>
          <w:sz w:val="24"/>
          <w:szCs w:val="24"/>
          <w:lang w:eastAsia="pl-PL"/>
        </w:rPr>
      </w:pPr>
      <w:r w:rsidRPr="00F95485">
        <w:rPr>
          <w:rFonts w:ascii="Times New Roman" w:hAnsi="Times New Roman" w:cs="Times New Roman"/>
          <w:color w:val="auto"/>
          <w:sz w:val="24"/>
          <w:szCs w:val="24"/>
        </w:rPr>
        <w:t>Z wynagrodzenia Wykonawcy Zamawiający ma prawo potrącić kary umowne, o których mowa w § 12 niniejszej umowy.</w:t>
      </w:r>
    </w:p>
    <w:p w:rsidR="00AD127C" w:rsidRDefault="00AD127C" w:rsidP="00AD127C">
      <w:pPr>
        <w:spacing w:after="0" w:line="360" w:lineRule="auto"/>
        <w:ind w:left="357"/>
        <w:jc w:val="both"/>
        <w:rPr>
          <w:rFonts w:ascii="Times New Roman" w:eastAsia="Times New Roman" w:hAnsi="Times New Roman" w:cs="Times New Roman"/>
          <w:bCs/>
          <w:color w:val="auto"/>
          <w:sz w:val="24"/>
          <w:szCs w:val="24"/>
          <w:lang w:eastAsia="pl-PL"/>
        </w:rPr>
      </w:pPr>
    </w:p>
    <w:p w:rsidR="00C17FA0" w:rsidRDefault="00C17FA0" w:rsidP="00AD127C">
      <w:pPr>
        <w:spacing w:after="0" w:line="360" w:lineRule="auto"/>
        <w:ind w:left="357"/>
        <w:jc w:val="both"/>
        <w:rPr>
          <w:rFonts w:ascii="Times New Roman" w:eastAsia="Times New Roman" w:hAnsi="Times New Roman" w:cs="Times New Roman"/>
          <w:bCs/>
          <w:color w:val="auto"/>
          <w:sz w:val="24"/>
          <w:szCs w:val="24"/>
          <w:lang w:eastAsia="pl-PL"/>
        </w:rPr>
      </w:pPr>
    </w:p>
    <w:p w:rsidR="00C17FA0" w:rsidRPr="00F95485" w:rsidRDefault="00C17FA0" w:rsidP="00AD127C">
      <w:pPr>
        <w:spacing w:after="0" w:line="360" w:lineRule="auto"/>
        <w:ind w:left="357"/>
        <w:jc w:val="both"/>
        <w:rPr>
          <w:rFonts w:ascii="Times New Roman" w:eastAsia="Times New Roman" w:hAnsi="Times New Roman" w:cs="Times New Roman"/>
          <w:bCs/>
          <w:color w:val="auto"/>
          <w:sz w:val="24"/>
          <w:szCs w:val="24"/>
          <w:lang w:eastAsia="pl-PL"/>
        </w:rPr>
      </w:pPr>
    </w:p>
    <w:p w:rsidR="00AD127C" w:rsidRPr="00F95485" w:rsidRDefault="00AD127C" w:rsidP="00AD127C">
      <w:pPr>
        <w:spacing w:after="0" w:line="360" w:lineRule="auto"/>
        <w:ind w:left="360"/>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lastRenderedPageBreak/>
        <w:t>Roboty dodatkowe i zamienne</w:t>
      </w:r>
    </w:p>
    <w:p w:rsidR="00AD127C" w:rsidRPr="00F95485" w:rsidRDefault="00AD127C" w:rsidP="00AD127C">
      <w:pPr>
        <w:spacing w:before="120" w:after="12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9</w:t>
      </w:r>
    </w:p>
    <w:p w:rsidR="00AD127C" w:rsidRPr="00F95485" w:rsidRDefault="00AD127C" w:rsidP="00DC5397">
      <w:pPr>
        <w:numPr>
          <w:ilvl w:val="0"/>
          <w:numId w:val="10"/>
        </w:numPr>
        <w:tabs>
          <w:tab w:val="left" w:pos="284"/>
        </w:tabs>
        <w:spacing w:before="120" w:after="120" w:line="360" w:lineRule="auto"/>
        <w:ind w:left="142" w:hanging="142"/>
        <w:jc w:val="both"/>
        <w:rPr>
          <w:color w:val="auto"/>
        </w:rPr>
      </w:pPr>
      <w:r w:rsidRPr="00F95485">
        <w:rPr>
          <w:rFonts w:ascii="Times New Roman" w:eastAsia="Times New Roman" w:hAnsi="Times New Roman" w:cs="Times New Roman"/>
          <w:color w:val="auto"/>
          <w:sz w:val="24"/>
          <w:szCs w:val="24"/>
          <w:lang w:eastAsia="pl-PL"/>
        </w:rPr>
        <w:t>Roboty nie objęte niniejszą umową – nie przewidziane w  dokumentach z § 1 ust. 4, których nie można było przewidzieć, a których wykonanie jest niezbędne do realizacji przedmiotu zamówienia, Wykonawca zobowiązany jest wykonać na podstawie protokołu konieczności sporządzonego przez kierownika budowy, inspektora nadzoru inwestorskiego</w:t>
      </w:r>
      <w:r w:rsidR="00C17FA0">
        <w:rPr>
          <w:rFonts w:ascii="Times New Roman" w:eastAsia="Times New Roman" w:hAnsi="Times New Roman" w:cs="Times New Roman"/>
          <w:color w:val="auto"/>
          <w:sz w:val="24"/>
          <w:szCs w:val="24"/>
          <w:lang w:eastAsia="pl-PL"/>
        </w:rPr>
        <w:t xml:space="preserve">                                      </w:t>
      </w:r>
      <w:r w:rsidRPr="00F95485">
        <w:rPr>
          <w:rFonts w:ascii="Times New Roman" w:eastAsia="Times New Roman" w:hAnsi="Times New Roman" w:cs="Times New Roman"/>
          <w:color w:val="auto"/>
          <w:sz w:val="24"/>
          <w:szCs w:val="24"/>
          <w:lang w:eastAsia="pl-PL"/>
        </w:rPr>
        <w:t xml:space="preserve"> i zatwierdzonego przez Burmistrza Sępopola w formie pisemnej, o ile zaistnieją przesłanki do zmiany postanowień zawartej umowy określone w niniejszej umowie lub w art. 144 ustawy</w:t>
      </w:r>
      <w:r w:rsidR="00DC5397">
        <w:rPr>
          <w:rFonts w:ascii="Times New Roman" w:eastAsia="Times New Roman" w:hAnsi="Times New Roman" w:cs="Times New Roman"/>
          <w:color w:val="auto"/>
          <w:sz w:val="24"/>
          <w:szCs w:val="24"/>
          <w:lang w:eastAsia="pl-PL"/>
        </w:rPr>
        <w:t xml:space="preserve">        </w:t>
      </w:r>
      <w:r w:rsidRPr="00F95485">
        <w:rPr>
          <w:rFonts w:ascii="Times New Roman" w:eastAsia="Times New Roman" w:hAnsi="Times New Roman" w:cs="Times New Roman"/>
          <w:color w:val="auto"/>
          <w:sz w:val="24"/>
          <w:szCs w:val="24"/>
          <w:lang w:eastAsia="pl-PL"/>
        </w:rPr>
        <w:t xml:space="preserve"> z dnia 29 stycznia 2004 roku P</w:t>
      </w:r>
      <w:r w:rsidR="00DC5397">
        <w:rPr>
          <w:rFonts w:ascii="Times New Roman" w:eastAsia="Times New Roman" w:hAnsi="Times New Roman" w:cs="Times New Roman"/>
          <w:color w:val="auto"/>
          <w:sz w:val="24"/>
          <w:szCs w:val="24"/>
          <w:lang w:eastAsia="pl-PL"/>
        </w:rPr>
        <w:t>rawo zamówień publicznych ( tj.</w:t>
      </w:r>
      <w:r w:rsidRPr="00F95485">
        <w:rPr>
          <w:rFonts w:ascii="Times New Roman" w:eastAsia="Times New Roman" w:hAnsi="Times New Roman" w:cs="Times New Roman"/>
          <w:color w:val="auto"/>
          <w:sz w:val="24"/>
          <w:szCs w:val="24"/>
          <w:lang w:eastAsia="pl-PL"/>
        </w:rPr>
        <w:t xml:space="preserve"> Dz.U.2015, poz. 2164 z </w:t>
      </w:r>
      <w:proofErr w:type="spellStart"/>
      <w:r w:rsidRPr="00F95485">
        <w:rPr>
          <w:rFonts w:ascii="Times New Roman" w:eastAsia="Times New Roman" w:hAnsi="Times New Roman" w:cs="Times New Roman"/>
          <w:color w:val="auto"/>
          <w:sz w:val="24"/>
          <w:szCs w:val="24"/>
          <w:lang w:eastAsia="pl-PL"/>
        </w:rPr>
        <w:t>późn</w:t>
      </w:r>
      <w:proofErr w:type="spellEnd"/>
      <w:r w:rsidRPr="00F95485">
        <w:rPr>
          <w:rFonts w:ascii="Times New Roman" w:eastAsia="Times New Roman" w:hAnsi="Times New Roman" w:cs="Times New Roman"/>
          <w:color w:val="auto"/>
          <w:sz w:val="24"/>
          <w:szCs w:val="24"/>
          <w:lang w:eastAsia="pl-PL"/>
        </w:rPr>
        <w:t>. zm. ). Wykonanie tych robót nastąpi w drodze zmiany umowy.</w:t>
      </w:r>
    </w:p>
    <w:p w:rsidR="00AD127C" w:rsidRPr="00F95485" w:rsidRDefault="00AD127C" w:rsidP="006B07E0">
      <w:pPr>
        <w:numPr>
          <w:ilvl w:val="0"/>
          <w:numId w:val="10"/>
        </w:numPr>
        <w:tabs>
          <w:tab w:val="left" w:pos="284"/>
        </w:tabs>
        <w:spacing w:after="0" w:line="360" w:lineRule="auto"/>
        <w:ind w:left="142" w:hanging="142"/>
        <w:contextualSpacing/>
        <w:jc w:val="both"/>
        <w:rPr>
          <w:color w:val="auto"/>
        </w:rPr>
      </w:pPr>
      <w:r w:rsidRPr="00F95485">
        <w:rPr>
          <w:rFonts w:ascii="Times New Roman" w:eastAsia="Times New Roman" w:hAnsi="Times New Roman" w:cs="Times New Roman"/>
          <w:color w:val="auto"/>
          <w:sz w:val="24"/>
          <w:szCs w:val="24"/>
          <w:lang w:eastAsia="pl-PL"/>
        </w:rPr>
        <w:t xml:space="preserve">Wykonawca zobowiązuję się do informowania w formie pisemnej Zamawiającego              </w:t>
      </w:r>
      <w:r w:rsidR="006B07E0">
        <w:rPr>
          <w:rFonts w:ascii="Times New Roman" w:eastAsia="Times New Roman" w:hAnsi="Times New Roman" w:cs="Times New Roman"/>
          <w:color w:val="auto"/>
          <w:sz w:val="24"/>
          <w:szCs w:val="24"/>
          <w:lang w:eastAsia="pl-PL"/>
        </w:rPr>
        <w:t xml:space="preserve">                      </w:t>
      </w:r>
      <w:r w:rsidRPr="00F95485">
        <w:rPr>
          <w:rFonts w:ascii="Times New Roman" w:eastAsia="Times New Roman" w:hAnsi="Times New Roman" w:cs="Times New Roman"/>
          <w:color w:val="auto"/>
          <w:sz w:val="24"/>
          <w:szCs w:val="24"/>
          <w:lang w:eastAsia="pl-PL"/>
        </w:rPr>
        <w:t>za pośrednictwem inspektora nadzoru o konieczności wykonania robót dodatkowych lub/i zamiennych w terminie 3 dni od daty ich stwierdzenia i uzyskania jego zgody. Wykonawcy nie będzie przysługiwało wynagrodzenie za wykonanie ww. robót bez zgody Zamawiającego.</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Zabezpieczenie należytego wykonania umowy</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10</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1. Wykonawca wnosi zabezpieczenie należytego wykonania umowy w wysokości </w:t>
      </w:r>
      <w:r w:rsidRPr="00F95485">
        <w:rPr>
          <w:rFonts w:ascii="Times New Roman" w:eastAsia="Times New Roman" w:hAnsi="Times New Roman" w:cs="Times New Roman"/>
          <w:b/>
          <w:color w:val="auto"/>
          <w:sz w:val="24"/>
          <w:szCs w:val="24"/>
          <w:lang w:eastAsia="pl-PL"/>
        </w:rPr>
        <w:t xml:space="preserve">8 % wynagrodzenia </w:t>
      </w:r>
      <w:r w:rsidRPr="00F95485">
        <w:rPr>
          <w:rFonts w:ascii="Times New Roman" w:eastAsia="Times New Roman" w:hAnsi="Times New Roman" w:cs="Times New Roman"/>
          <w:color w:val="auto"/>
          <w:sz w:val="24"/>
          <w:szCs w:val="24"/>
          <w:lang w:eastAsia="pl-PL"/>
        </w:rPr>
        <w:t xml:space="preserve"> </w:t>
      </w:r>
      <w:r w:rsidRPr="00F95485">
        <w:rPr>
          <w:rFonts w:ascii="Times New Roman" w:eastAsia="Times New Roman" w:hAnsi="Times New Roman" w:cs="Times New Roman"/>
          <w:b/>
          <w:color w:val="auto"/>
          <w:sz w:val="24"/>
          <w:szCs w:val="24"/>
          <w:lang w:eastAsia="pl-PL"/>
        </w:rPr>
        <w:t>całkowitego brutto</w:t>
      </w:r>
      <w:r w:rsidRPr="00F95485">
        <w:rPr>
          <w:rFonts w:ascii="Times New Roman" w:eastAsia="Times New Roman" w:hAnsi="Times New Roman" w:cs="Times New Roman"/>
          <w:color w:val="auto"/>
          <w:sz w:val="24"/>
          <w:szCs w:val="24"/>
          <w:lang w:eastAsia="pl-PL"/>
        </w:rPr>
        <w:t xml:space="preserve"> w formie wskazanej w ofercie.</w:t>
      </w:r>
    </w:p>
    <w:p w:rsidR="00AD127C" w:rsidRPr="00F95485" w:rsidRDefault="00AD127C" w:rsidP="00AD127C">
      <w:pPr>
        <w:tabs>
          <w:tab w:val="left" w:pos="426"/>
        </w:tabs>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2. Zabezpieczenie służy zabezpieczeniu roszczeń z tytułu niewykonania lub niewłaściwego wykonania przedmiotu umowy. Jeżeli Wykonawca jest jednocześnie gwarantem, zabezpieczenie służy także pokryciu roszczeń z tytułu gwarancji jakości.</w:t>
      </w:r>
    </w:p>
    <w:p w:rsidR="00AD127C" w:rsidRPr="00F95485" w:rsidRDefault="00AD127C" w:rsidP="00AD127C">
      <w:pPr>
        <w:tabs>
          <w:tab w:val="left" w:pos="426"/>
        </w:tabs>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3. W przypadku wniesienia zabezpieczenia w formie pieniężnej, zwrot 70 % nastąpi                             w terminie 30 dni po odbiorze końcowym robót. Pozostałe 30 % zabezpieczenia pozostanie na zabezpieczenie ewentualnych roszczeń z tytułu rękojmi za wady lub gwarancji jakości                     i zostanie  zwrócone nie później niż w ciągu 15 dniu po upływie okresu rękojmi za wady lub gwarancji jakości. </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4. W przypadku wniesienia zabezpieczenia w innej formie przewidzianej w ustawie prawo zamówień publicznych, w terminie 30 dni po odbiorze końcowym robót nastąpi wygaśnięcie 70% zabezpieczenia. Pozostałe 30% zabezpieczenia będzie zabezpieczało roszczenia                            z tytułu rękojmi za wady lub gwarancji jakości i wygaśnie nie później niż w 15 dniu                                         po upływie okresu rękojmi za wady lub gwarancji jakości.</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5. Zamawiający wstrzyma się ze zwrotem części zabezpieczenia należytego wykonania umowy, o której mowa w § 10 ust. 3, w przypadku kiedy Wykonawca nie usunął                              w terminie stwierdzonym w trakcie odbioru wad lub jest w trakcie usuwania tych wad.</w:t>
      </w:r>
    </w:p>
    <w:p w:rsidR="00AD127C" w:rsidRPr="00F95485" w:rsidRDefault="00AD127C" w:rsidP="00AD127C">
      <w:pPr>
        <w:suppressAutoHyphens/>
        <w:spacing w:before="100" w:after="10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lastRenderedPageBreak/>
        <w:t>Gwarancja jakości  i uprawnienia z tytułu rękojmi</w:t>
      </w:r>
    </w:p>
    <w:p w:rsidR="00AD127C" w:rsidRPr="00F95485" w:rsidRDefault="00AD127C" w:rsidP="00AD127C">
      <w:pPr>
        <w:suppressAutoHyphens/>
        <w:spacing w:before="100" w:after="100" w:line="360" w:lineRule="auto"/>
        <w:jc w:val="center"/>
        <w:rPr>
          <w:rFonts w:ascii="Times New Roman" w:eastAsia="Times New Roman" w:hAnsi="Times New Roman" w:cs="Times New Roman"/>
          <w:b/>
          <w:color w:val="auto"/>
          <w:sz w:val="24"/>
          <w:szCs w:val="24"/>
          <w:lang w:eastAsia="pl-PL"/>
        </w:rPr>
      </w:pPr>
      <w:r w:rsidRPr="00F95485">
        <w:rPr>
          <w:rFonts w:ascii="Arial" w:eastAsia="Arial" w:hAnsi="Arial" w:cs="Arial"/>
          <w:b/>
          <w:color w:val="auto"/>
          <w:sz w:val="24"/>
          <w:szCs w:val="24"/>
          <w:lang w:eastAsia="pl-PL"/>
        </w:rPr>
        <w:t>§</w:t>
      </w:r>
      <w:r w:rsidRPr="00F95485">
        <w:rPr>
          <w:rFonts w:ascii="Times New Roman" w:eastAsia="Times New Roman" w:hAnsi="Times New Roman" w:cs="Times New Roman"/>
          <w:b/>
          <w:color w:val="auto"/>
          <w:sz w:val="24"/>
          <w:szCs w:val="24"/>
          <w:lang w:eastAsia="pl-PL"/>
        </w:rPr>
        <w:t xml:space="preserve"> 11</w:t>
      </w:r>
    </w:p>
    <w:p w:rsidR="00AD127C" w:rsidRPr="00F95485" w:rsidRDefault="00AD127C" w:rsidP="00AD127C">
      <w:pPr>
        <w:numPr>
          <w:ilvl w:val="0"/>
          <w:numId w:val="6"/>
        </w:numPr>
        <w:spacing w:after="0" w:line="360" w:lineRule="auto"/>
        <w:ind w:left="360" w:hanging="36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Wykonawca na zrealizowany przedmiot umowy – roboty budowlane, udziela (</w:t>
      </w:r>
      <w:r w:rsidRPr="00F95485">
        <w:rPr>
          <w:rFonts w:ascii="Times New Roman" w:eastAsia="Times New Roman" w:hAnsi="Times New Roman" w:cs="Times New Roman"/>
          <w:i/>
          <w:color w:val="auto"/>
          <w:sz w:val="24"/>
          <w:szCs w:val="24"/>
          <w:lang w:eastAsia="pl-PL"/>
        </w:rPr>
        <w:t>zależnie od</w:t>
      </w:r>
      <w:r w:rsidRPr="00F95485">
        <w:rPr>
          <w:rFonts w:ascii="Times New Roman" w:eastAsia="Times New Roman" w:hAnsi="Times New Roman" w:cs="Times New Roman"/>
          <w:color w:val="auto"/>
          <w:sz w:val="24"/>
          <w:szCs w:val="24"/>
          <w:lang w:eastAsia="pl-PL"/>
        </w:rPr>
        <w:t xml:space="preserve"> </w:t>
      </w:r>
      <w:r w:rsidRPr="00F95485">
        <w:rPr>
          <w:rFonts w:ascii="Times New Roman" w:eastAsia="Times New Roman" w:hAnsi="Times New Roman" w:cs="Times New Roman"/>
          <w:i/>
          <w:color w:val="auto"/>
          <w:sz w:val="24"/>
          <w:szCs w:val="24"/>
          <w:lang w:eastAsia="pl-PL"/>
        </w:rPr>
        <w:t>deklaracji wykonawcy w ofercie przetargowej)</w:t>
      </w:r>
      <w:r w:rsidRPr="00F95485">
        <w:rPr>
          <w:rFonts w:ascii="Times New Roman" w:eastAsia="Times New Roman" w:hAnsi="Times New Roman" w:cs="Times New Roman"/>
          <w:color w:val="auto"/>
          <w:sz w:val="24"/>
          <w:szCs w:val="24"/>
          <w:lang w:eastAsia="pl-PL"/>
        </w:rPr>
        <w:t xml:space="preserve"> ………... miesięcznej gwarancji jakości             licząc od dnia podpisania protokołu bezusterkowego  odbioru końcowego.</w:t>
      </w:r>
    </w:p>
    <w:p w:rsidR="00AD127C" w:rsidRPr="00F95485" w:rsidRDefault="00AD127C" w:rsidP="00AD127C">
      <w:pPr>
        <w:numPr>
          <w:ilvl w:val="0"/>
          <w:numId w:val="6"/>
        </w:numPr>
        <w:spacing w:after="0" w:line="360" w:lineRule="auto"/>
        <w:ind w:left="360" w:hanging="36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Stwierdzone w okresie rękojmi i gwarancji usterki lub wady Wykonawca, usunie                        na własny koszt najpóźniej w terminie wyznaczonym przez Zamawiającego licząc od daty otrzymania pisemnego ich zgłoszenia. Okres gwarancji zostanie przedłużony o czas naprawy.</w:t>
      </w:r>
    </w:p>
    <w:p w:rsidR="00AD127C" w:rsidRPr="00F95485" w:rsidRDefault="00AD127C" w:rsidP="00AD127C">
      <w:pPr>
        <w:numPr>
          <w:ilvl w:val="0"/>
          <w:numId w:val="6"/>
        </w:numPr>
        <w:spacing w:after="0" w:line="360" w:lineRule="auto"/>
        <w:ind w:left="360" w:hanging="36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Wady, które wystąpiły w okresie gwarancyjnym nie zawinione przez Zamawiającego, Wykonawca usunie w ciągu 7 dni roboczych od daty otrzymania zgłoszenia.</w:t>
      </w:r>
    </w:p>
    <w:p w:rsidR="00AD127C" w:rsidRPr="00F95485" w:rsidRDefault="00AD127C" w:rsidP="00AD127C">
      <w:pPr>
        <w:numPr>
          <w:ilvl w:val="0"/>
          <w:numId w:val="6"/>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Zamawiający ma prawo dochodzić uprawnień z tytułu rękojmi za wady, niezależnie                        od uprawnień wynikających z gwarancji.</w:t>
      </w:r>
    </w:p>
    <w:p w:rsidR="00AD127C" w:rsidRPr="00F95485" w:rsidRDefault="00AD127C" w:rsidP="00AD127C">
      <w:pPr>
        <w:numPr>
          <w:ilvl w:val="0"/>
          <w:numId w:val="6"/>
        </w:numPr>
        <w:spacing w:after="0" w:line="360" w:lineRule="auto"/>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Jeżeli Wykonawca nie usunie wad lub usterek w żądanym terminie Zamawiający                             po uprzednim zawiadomieniu zleci ich usunięcie osobie trzeciej na koszt Wykonawcy                      i opłaci z kwoty zabezpieczenia należytego wykonania przedmiotu umowy na okres rękojmi  i gwarancji.</w:t>
      </w:r>
    </w:p>
    <w:p w:rsidR="00AD127C" w:rsidRPr="00F95485" w:rsidRDefault="00AD127C" w:rsidP="00AD127C">
      <w:pPr>
        <w:numPr>
          <w:ilvl w:val="0"/>
          <w:numId w:val="6"/>
        </w:numPr>
        <w:spacing w:after="0" w:line="360" w:lineRule="auto"/>
        <w:ind w:left="360" w:hanging="36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Jeżeli usunięcie wady przekracza wartość zabezpieczenia należytego wykonania umowy wymienionego w § 10 ust. 1 Zamawiający może dochodzić niezabezpieczonej kwoty uzupełniającej w sądzie właściwym dla siedziby Zamawiającego.</w:t>
      </w:r>
    </w:p>
    <w:p w:rsidR="00AD127C" w:rsidRPr="00F95485" w:rsidRDefault="00AD127C" w:rsidP="00AD127C">
      <w:pPr>
        <w:numPr>
          <w:ilvl w:val="0"/>
          <w:numId w:val="6"/>
        </w:numPr>
        <w:spacing w:after="0" w:line="360" w:lineRule="auto"/>
        <w:ind w:left="360" w:hanging="36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 dacie odbioru końcowego Wykonawca wystawi dokument gwarancyjny, określający szczegółowe warunki gwarancji jakości.</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Zwłoka i kary umowne</w:t>
      </w:r>
    </w:p>
    <w:p w:rsidR="00AD127C" w:rsidRPr="00F95485" w:rsidRDefault="00AD127C" w:rsidP="00AD127C">
      <w:pPr>
        <w:spacing w:before="80" w:after="80" w:line="360" w:lineRule="auto"/>
        <w:ind w:left="181"/>
        <w:jc w:val="center"/>
        <w:rPr>
          <w:rFonts w:ascii="Times New Roman" w:eastAsia="Times New Roman" w:hAnsi="Times New Roman" w:cs="Times New Roman"/>
          <w:b/>
          <w:color w:val="auto"/>
          <w:sz w:val="24"/>
          <w:szCs w:val="24"/>
          <w:lang w:eastAsia="pl-PL"/>
        </w:rPr>
      </w:pPr>
      <w:r w:rsidRPr="00F95485">
        <w:rPr>
          <w:rFonts w:ascii="Arial" w:eastAsia="Arial" w:hAnsi="Arial" w:cs="Arial"/>
          <w:b/>
          <w:color w:val="auto"/>
          <w:sz w:val="24"/>
          <w:szCs w:val="24"/>
          <w:lang w:eastAsia="pl-PL"/>
        </w:rPr>
        <w:t>§</w:t>
      </w:r>
      <w:r w:rsidRPr="00F95485">
        <w:rPr>
          <w:rFonts w:ascii="Times New Roman" w:eastAsia="Times New Roman" w:hAnsi="Times New Roman" w:cs="Times New Roman"/>
          <w:b/>
          <w:color w:val="auto"/>
          <w:sz w:val="24"/>
          <w:szCs w:val="24"/>
          <w:lang w:eastAsia="pl-PL"/>
        </w:rPr>
        <w:t xml:space="preserve"> 12</w:t>
      </w:r>
    </w:p>
    <w:p w:rsidR="00AD127C" w:rsidRPr="00F95485" w:rsidRDefault="00AD127C" w:rsidP="00AD127C">
      <w:pPr>
        <w:spacing w:after="12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1. Strony postanawiają, iż:</w:t>
      </w:r>
    </w:p>
    <w:p w:rsidR="00AD127C" w:rsidRPr="00F95485" w:rsidRDefault="00AD127C" w:rsidP="00AD127C">
      <w:pPr>
        <w:spacing w:after="0" w:line="360" w:lineRule="auto"/>
        <w:ind w:left="426"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a) za odstąpienie od umowy z przyczyn leżących po stronie Zamawiającego zapłaci on Wykonawcy karę umowną w wysokości 10 % ustalonego wynagrodzenia netto                               za przedmiot umowny ( z § 7 ust.2),</w:t>
      </w:r>
    </w:p>
    <w:p w:rsidR="00AD127C" w:rsidRPr="00F95485" w:rsidRDefault="00AD127C" w:rsidP="00AD127C">
      <w:pPr>
        <w:spacing w:after="0" w:line="360" w:lineRule="auto"/>
        <w:ind w:left="426"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b) za odstąpienie od umowy z przyczyn leżących po stronie Wykonawcy zapłaci  on Zamawiającemu karę umowną w wysokości 10 % ustalonego wynagrodzenia netto                       (z § 7 ust.2),</w:t>
      </w:r>
    </w:p>
    <w:p w:rsidR="00AD127C" w:rsidRPr="00F95485" w:rsidRDefault="00AD127C" w:rsidP="00AD127C">
      <w:pPr>
        <w:spacing w:after="0" w:line="360" w:lineRule="auto"/>
        <w:ind w:left="426"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c) za zwłokę w terminie wykonania przedmiotu zamówienia oraz za zwłokę                                                  w usunięciu wad i usterek stwierdzonych przy odbiorze lub w okresie rękojmi Wykonawca </w:t>
      </w:r>
      <w:r w:rsidRPr="00F95485">
        <w:rPr>
          <w:rFonts w:ascii="Times New Roman" w:eastAsia="Times New Roman" w:hAnsi="Times New Roman" w:cs="Times New Roman"/>
          <w:color w:val="auto"/>
          <w:sz w:val="24"/>
          <w:szCs w:val="24"/>
          <w:lang w:eastAsia="pl-PL"/>
        </w:rPr>
        <w:lastRenderedPageBreak/>
        <w:t>zapłaci Zamawiającemu karę w wysokości 0,2 % wynagrodzenia umownego netto                               (z § 7 ust.2) za każdy dzień zwłoki,</w:t>
      </w:r>
    </w:p>
    <w:p w:rsidR="00AD127C" w:rsidRPr="00F95485" w:rsidRDefault="00AD127C" w:rsidP="00AD127C">
      <w:pPr>
        <w:suppressAutoHyphens/>
        <w:spacing w:after="0" w:line="360" w:lineRule="auto"/>
        <w:ind w:left="426" w:hanging="284"/>
        <w:jc w:val="both"/>
        <w:textAlignment w:val="baseline"/>
        <w:rPr>
          <w:rFonts w:ascii="Times New Roman" w:eastAsia="SimSun" w:hAnsi="Times New Roman" w:cs="Times New Roman"/>
          <w:color w:val="auto"/>
          <w:sz w:val="24"/>
          <w:szCs w:val="24"/>
        </w:rPr>
      </w:pPr>
      <w:r w:rsidRPr="00F95485">
        <w:rPr>
          <w:rFonts w:ascii="Times New Roman" w:eastAsia="Times New Roman" w:hAnsi="Times New Roman" w:cs="Times New Roman"/>
          <w:color w:val="auto"/>
          <w:sz w:val="24"/>
          <w:szCs w:val="24"/>
          <w:lang w:eastAsia="pl-PL"/>
        </w:rPr>
        <w:t>d)</w:t>
      </w:r>
      <w:r w:rsidRPr="00F95485">
        <w:rPr>
          <w:rFonts w:eastAsia="SimSun" w:cs="F"/>
          <w:color w:val="auto"/>
          <w:sz w:val="24"/>
          <w:szCs w:val="24"/>
        </w:rPr>
        <w:t xml:space="preserve"> </w:t>
      </w:r>
      <w:r w:rsidRPr="00F95485">
        <w:rPr>
          <w:rFonts w:ascii="Times New Roman" w:eastAsia="SimSun" w:hAnsi="Times New Roman" w:cs="Times New Roman"/>
          <w:color w:val="auto"/>
          <w:sz w:val="24"/>
          <w:szCs w:val="24"/>
        </w:rPr>
        <w:t xml:space="preserve">za brak zapłaty albo nieterminową zapłatę wynagrodzenia należnego podwykonawcom lub dalszym podwykonawcom wykonawca zapłaci Zamawiającemu karę umowną,                                  w wysokości 5 % wartości netto niezapłaconego wynagrodzenia </w:t>
      </w:r>
      <w:r w:rsidRPr="00F95485">
        <w:rPr>
          <w:rFonts w:ascii="Times New Roman" w:eastAsia="Times New Roman" w:hAnsi="Times New Roman" w:cs="Times New Roman"/>
          <w:color w:val="auto"/>
          <w:sz w:val="24"/>
          <w:szCs w:val="24"/>
          <w:lang w:eastAsia="pl-PL"/>
        </w:rPr>
        <w:t xml:space="preserve">albo w przypadku nieterminowej zapłaty wynagrodzenia  w wysokości 0,2 % wartości netto należnego mu wynagrodzenia </w:t>
      </w:r>
      <w:r w:rsidRPr="00F95485">
        <w:rPr>
          <w:rFonts w:ascii="Times New Roman" w:eastAsia="SimSun" w:hAnsi="Times New Roman" w:cs="Times New Roman"/>
          <w:color w:val="auto"/>
          <w:sz w:val="24"/>
          <w:szCs w:val="24"/>
        </w:rPr>
        <w:t>(</w:t>
      </w:r>
      <w:r w:rsidRPr="00F95485">
        <w:rPr>
          <w:rFonts w:ascii="Times New Roman" w:eastAsia="Times New Roman" w:hAnsi="Times New Roman" w:cs="Times New Roman"/>
          <w:color w:val="auto"/>
          <w:sz w:val="24"/>
          <w:szCs w:val="24"/>
          <w:lang w:eastAsia="pl-PL"/>
        </w:rPr>
        <w:t>z § 7 ust.2) za każdy dzień zwłoki,</w:t>
      </w:r>
    </w:p>
    <w:p w:rsidR="00AD127C" w:rsidRPr="00F95485" w:rsidRDefault="00AD127C" w:rsidP="00AD127C">
      <w:pPr>
        <w:suppressAutoHyphens/>
        <w:spacing w:after="0" w:line="360" w:lineRule="auto"/>
        <w:ind w:left="426" w:hanging="284"/>
        <w:jc w:val="both"/>
        <w:textAlignment w:val="baseline"/>
        <w:rPr>
          <w:rFonts w:ascii="Times New Roman" w:eastAsia="SimSun" w:hAnsi="Times New Roman" w:cs="Times New Roman"/>
          <w:color w:val="auto"/>
          <w:sz w:val="24"/>
          <w:szCs w:val="24"/>
        </w:rPr>
      </w:pPr>
      <w:r w:rsidRPr="00F95485">
        <w:rPr>
          <w:rFonts w:ascii="Times New Roman" w:eastAsia="SimSun" w:hAnsi="Times New Roman" w:cs="Times New Roman"/>
          <w:color w:val="auto"/>
          <w:sz w:val="24"/>
          <w:szCs w:val="24"/>
        </w:rPr>
        <w:t>e) za nieprzedłożenie przez Wykonawcę do zaakceptowania projektu umowy                                                                     o podwykonawstwo lub projektu jej zmiany, Wykonawca zapłaci Zamawiającemu karę umowną  w wysokości 2 000,00 zł (słownie: dwóch tysięcy złotych) za każdy stwierdzony przypadek,</w:t>
      </w:r>
    </w:p>
    <w:p w:rsidR="00AD127C" w:rsidRPr="00F95485" w:rsidRDefault="00AD127C" w:rsidP="00AD127C">
      <w:pPr>
        <w:suppressAutoHyphens/>
        <w:spacing w:after="0" w:line="360" w:lineRule="auto"/>
        <w:ind w:left="426" w:hanging="284"/>
        <w:jc w:val="both"/>
        <w:textAlignment w:val="baseline"/>
        <w:rPr>
          <w:rFonts w:ascii="Times New Roman" w:eastAsia="SimSun" w:hAnsi="Times New Roman" w:cs="Times New Roman"/>
          <w:color w:val="auto"/>
          <w:sz w:val="24"/>
          <w:szCs w:val="24"/>
        </w:rPr>
      </w:pPr>
      <w:r w:rsidRPr="00F95485">
        <w:rPr>
          <w:rFonts w:ascii="Times New Roman" w:eastAsia="SimSun" w:hAnsi="Times New Roman" w:cs="Times New Roman"/>
          <w:color w:val="auto"/>
          <w:sz w:val="24"/>
          <w:szCs w:val="24"/>
        </w:rPr>
        <w:t xml:space="preserve">g) </w:t>
      </w:r>
      <w:r w:rsidRPr="00F95485">
        <w:rPr>
          <w:rFonts w:eastAsia="SimSun" w:cs="F"/>
          <w:color w:val="auto"/>
          <w:sz w:val="24"/>
          <w:szCs w:val="24"/>
        </w:rPr>
        <w:t xml:space="preserve">za </w:t>
      </w:r>
      <w:r w:rsidRPr="00F95485">
        <w:rPr>
          <w:rFonts w:ascii="Times New Roman" w:eastAsia="SimSun" w:hAnsi="Times New Roman" w:cs="Times New Roman"/>
          <w:color w:val="auto"/>
          <w:sz w:val="24"/>
          <w:szCs w:val="24"/>
        </w:rPr>
        <w:t>nieprzedłożenie przez Wykonawcę poświadczonej za zgodność z oryginałem kopii umowy o podwykonawstwo lub jej zmiany, Wykonawca zapłaci Zamawiającemu  karę umowną  w wysokości  2 000,00 zł (słownie: dwa tysiące złotych) za każdy stwierdzony przypadek,</w:t>
      </w:r>
    </w:p>
    <w:p w:rsidR="00AD127C" w:rsidRDefault="00AD127C" w:rsidP="00AD127C">
      <w:pPr>
        <w:suppressAutoHyphens/>
        <w:spacing w:after="0" w:line="360" w:lineRule="auto"/>
        <w:ind w:left="426" w:hanging="284"/>
        <w:jc w:val="both"/>
        <w:textAlignment w:val="baseline"/>
        <w:rPr>
          <w:rFonts w:ascii="Times New Roman" w:eastAsia="SimSun" w:hAnsi="Times New Roman" w:cs="Times New Roman"/>
          <w:color w:val="auto"/>
          <w:sz w:val="24"/>
          <w:szCs w:val="24"/>
        </w:rPr>
      </w:pPr>
      <w:r w:rsidRPr="00F95485">
        <w:rPr>
          <w:rFonts w:ascii="Times New Roman" w:eastAsia="SimSun" w:hAnsi="Times New Roman" w:cs="Times New Roman"/>
          <w:color w:val="auto"/>
          <w:sz w:val="24"/>
          <w:szCs w:val="24"/>
        </w:rPr>
        <w:t>h) w  przypadku braku zmiany umowy o podwykonawstwo w zakresie terminu zapłaty, który jest dłuższy niż 30 dni, Wykonawca zapłaci Zamawiającemu karę umowną w  wysokości  2 000,00 zł (słownie: dwa tysiące złotych) za każdy stwierdzony przypadek.</w:t>
      </w:r>
    </w:p>
    <w:p w:rsidR="00C17FA0" w:rsidRPr="00F95485" w:rsidRDefault="00C17FA0" w:rsidP="00C17FA0">
      <w:pPr>
        <w:suppressAutoHyphens/>
        <w:spacing w:after="0" w:line="360" w:lineRule="auto"/>
        <w:ind w:left="426" w:hanging="284"/>
        <w:jc w:val="both"/>
        <w:textAlignment w:val="baseline"/>
        <w:rPr>
          <w:rFonts w:ascii="Times New Roman" w:eastAsia="SimSun" w:hAnsi="Times New Roman" w:cs="Times New Roman"/>
          <w:color w:val="auto"/>
          <w:sz w:val="24"/>
          <w:szCs w:val="24"/>
        </w:rPr>
      </w:pPr>
      <w:r>
        <w:rPr>
          <w:rFonts w:ascii="Times New Roman" w:eastAsia="SimSun" w:hAnsi="Times New Roman" w:cs="Times New Roman"/>
          <w:color w:val="auto"/>
          <w:sz w:val="24"/>
          <w:szCs w:val="24"/>
        </w:rPr>
        <w:t>i)</w:t>
      </w:r>
      <w:r w:rsidRPr="00C17FA0">
        <w:rPr>
          <w:rFonts w:ascii="Times New Roman" w:eastAsia="SimSun" w:hAnsi="Times New Roman" w:cs="Times New Roman"/>
          <w:color w:val="auto"/>
          <w:sz w:val="24"/>
          <w:szCs w:val="24"/>
        </w:rPr>
        <w:t xml:space="preserve"> </w:t>
      </w:r>
      <w:r w:rsidRPr="0014767B">
        <w:rPr>
          <w:rFonts w:ascii="Times New Roman" w:eastAsia="SimSun" w:hAnsi="Times New Roman" w:cs="Times New Roman"/>
          <w:color w:val="auto"/>
          <w:sz w:val="24"/>
          <w:szCs w:val="24"/>
        </w:rPr>
        <w:t>w razie stwierdzenia przez Zamawiającego udziału osób niezatrudnionych na podstawie umowy o pracę do wykonywanych czynności, do których zamawiający wymagał zatrudnienia na podstawie o pracę</w:t>
      </w:r>
      <w:r>
        <w:rPr>
          <w:rFonts w:ascii="Times New Roman" w:eastAsia="SimSun" w:hAnsi="Times New Roman" w:cs="Times New Roman"/>
          <w:color w:val="auto"/>
          <w:sz w:val="24"/>
          <w:szCs w:val="24"/>
        </w:rPr>
        <w:t xml:space="preserve">  -  w wysokości 2</w:t>
      </w:r>
      <w:r w:rsidRPr="0014767B">
        <w:rPr>
          <w:rFonts w:ascii="Times New Roman" w:eastAsia="SimSun" w:hAnsi="Times New Roman" w:cs="Times New Roman"/>
          <w:color w:val="auto"/>
          <w:sz w:val="24"/>
          <w:szCs w:val="24"/>
        </w:rPr>
        <w:t> 000,00 z</w:t>
      </w:r>
      <w:r>
        <w:rPr>
          <w:rFonts w:ascii="Times New Roman" w:eastAsia="SimSun" w:hAnsi="Times New Roman" w:cs="Times New Roman"/>
          <w:color w:val="auto"/>
          <w:sz w:val="24"/>
          <w:szCs w:val="24"/>
        </w:rPr>
        <w:t>ł/osobę (słownie: dwa tysiące złotych)</w:t>
      </w:r>
      <w:r w:rsidRPr="0014767B">
        <w:rPr>
          <w:rFonts w:ascii="Times New Roman" w:eastAsia="SimSun" w:hAnsi="Times New Roman" w:cs="Times New Roman"/>
          <w:color w:val="auto"/>
          <w:sz w:val="24"/>
          <w:szCs w:val="24"/>
        </w:rPr>
        <w:t xml:space="preserve"> za każdy przypadek naruszenia.</w:t>
      </w:r>
    </w:p>
    <w:p w:rsidR="00AD127C" w:rsidRPr="00F95485" w:rsidRDefault="006B07E0" w:rsidP="00AD127C">
      <w:pPr>
        <w:suppressAutoHyphens/>
        <w:spacing w:after="0" w:line="360" w:lineRule="auto"/>
        <w:ind w:left="426" w:hanging="426"/>
        <w:jc w:val="both"/>
        <w:textAlignment w:val="baseline"/>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2. </w:t>
      </w:r>
      <w:r w:rsidR="00AD127C" w:rsidRPr="00F95485">
        <w:rPr>
          <w:rFonts w:ascii="Times New Roman" w:eastAsia="Times New Roman" w:hAnsi="Times New Roman" w:cs="Times New Roman"/>
          <w:color w:val="auto"/>
          <w:sz w:val="24"/>
          <w:szCs w:val="24"/>
          <w:lang w:eastAsia="pl-PL"/>
        </w:rPr>
        <w:t>Zamawiający w przypadku nieterminowego przekazania należności wynikających                                  z umowy zobowiązuje się do zapłaty Wykonawcy odsetek ustawowych za opóźnienie.</w:t>
      </w:r>
    </w:p>
    <w:p w:rsidR="00AD127C" w:rsidRPr="00F95485" w:rsidRDefault="00AD127C" w:rsidP="00AD127C">
      <w:pPr>
        <w:suppressAutoHyphens/>
        <w:spacing w:before="120" w:after="0" w:line="360" w:lineRule="auto"/>
        <w:ind w:left="426" w:hanging="426"/>
        <w:jc w:val="both"/>
        <w:textAlignment w:val="baseline"/>
        <w:rPr>
          <w:rFonts w:ascii="Times New Roman" w:eastAsia="SimSun" w:hAnsi="Times New Roman" w:cs="Times New Roman"/>
          <w:color w:val="auto"/>
        </w:rPr>
      </w:pPr>
      <w:r w:rsidRPr="00F95485">
        <w:rPr>
          <w:rFonts w:ascii="Times New Roman" w:eastAsia="Times New Roman" w:hAnsi="Times New Roman" w:cs="Times New Roman"/>
          <w:color w:val="auto"/>
          <w:sz w:val="24"/>
          <w:szCs w:val="24"/>
          <w:lang w:eastAsia="pl-PL"/>
        </w:rPr>
        <w:t>3.</w:t>
      </w:r>
      <w:r w:rsidR="006B07E0">
        <w:rPr>
          <w:rFonts w:ascii="Times New Roman" w:eastAsia="SimSun" w:hAnsi="Times New Roman" w:cs="Times New Roman"/>
          <w:color w:val="auto"/>
          <w:sz w:val="24"/>
          <w:szCs w:val="24"/>
        </w:rPr>
        <w:t xml:space="preserve"> </w:t>
      </w:r>
      <w:r w:rsidRPr="00F95485">
        <w:rPr>
          <w:rFonts w:ascii="Times New Roman" w:eastAsia="SimSun" w:hAnsi="Times New Roman" w:cs="Times New Roman"/>
          <w:color w:val="auto"/>
          <w:sz w:val="24"/>
          <w:szCs w:val="24"/>
        </w:rPr>
        <w:t>Kary umowne będą płatne na pisemne wezwanie w terminie 7 dni od dnia otrzymania wezwania.</w:t>
      </w:r>
    </w:p>
    <w:p w:rsidR="00AD127C" w:rsidRPr="00F95485" w:rsidRDefault="00AD127C" w:rsidP="00AD127C">
      <w:pPr>
        <w:spacing w:before="120"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4. Jeżeli kary umowne nie pokryją poniesionej szkody, Strony zastrzegają sobie prawo                            do odszkodowania uzupełniającego, do wysokości rzeczywiście poniesionej szkody                           na zasadach określonych w Kodeksie Cywilnym.</w:t>
      </w:r>
    </w:p>
    <w:p w:rsidR="00AD127C" w:rsidRPr="00F95485" w:rsidRDefault="00AD127C" w:rsidP="00AD127C">
      <w:pPr>
        <w:spacing w:before="120"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5. W każdym przypadku, gdy Zamawiający ma prawo do naliczania kar umownych może je potracić z sum należnych Wykonawcy lub/i skorzystać z zabezpieczenia należytego wykonania umowy.</w:t>
      </w:r>
    </w:p>
    <w:p w:rsidR="00AD127C" w:rsidRPr="00F95485" w:rsidRDefault="00AD127C" w:rsidP="00AD127C">
      <w:pPr>
        <w:spacing w:before="120"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6. Wykonawca wyraża zgodę na potrącenie kar umownych z sum należnych Wykonawcy.</w:t>
      </w:r>
    </w:p>
    <w:p w:rsidR="00AD127C" w:rsidRPr="00F95485" w:rsidRDefault="00AD127C" w:rsidP="00AD127C">
      <w:pPr>
        <w:spacing w:before="120" w:after="0" w:line="360" w:lineRule="auto"/>
        <w:ind w:left="284" w:hanging="284"/>
        <w:jc w:val="both"/>
        <w:rPr>
          <w:color w:val="auto"/>
        </w:rPr>
      </w:pPr>
      <w:r w:rsidRPr="00F95485">
        <w:rPr>
          <w:rFonts w:ascii="Times New Roman" w:eastAsia="Times New Roman" w:hAnsi="Times New Roman" w:cs="Times New Roman"/>
          <w:color w:val="auto"/>
          <w:sz w:val="24"/>
          <w:szCs w:val="24"/>
          <w:lang w:eastAsia="pl-PL"/>
        </w:rPr>
        <w:lastRenderedPageBreak/>
        <w:t>7. Wykonawca nie może zbywać ani przenosić na rzecz osób trzecich praw                                                           i wierzytelności z niniejszej umowy bądź powstałych w związku z jej realizacją.</w:t>
      </w:r>
    </w:p>
    <w:p w:rsidR="00AD127C" w:rsidRPr="00F95485" w:rsidRDefault="00AD127C" w:rsidP="00AD127C">
      <w:pPr>
        <w:spacing w:before="120" w:after="0" w:line="360" w:lineRule="auto"/>
        <w:jc w:val="both"/>
        <w:rPr>
          <w:rFonts w:ascii="Times New Roman" w:eastAsia="Times New Roman" w:hAnsi="Times New Roman" w:cs="Times New Roman"/>
          <w:color w:val="auto"/>
          <w:sz w:val="24"/>
          <w:szCs w:val="24"/>
          <w:lang w:eastAsia="pl-PL"/>
        </w:rPr>
      </w:pPr>
    </w:p>
    <w:p w:rsidR="00AD127C" w:rsidRPr="00F95485" w:rsidRDefault="00AD127C" w:rsidP="00AD127C">
      <w:pPr>
        <w:spacing w:after="0" w:line="360" w:lineRule="auto"/>
        <w:ind w:left="301"/>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Podwykonawstwo</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13</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Wykonawca, zgodnie z oświadczeniem w ofercie – zamówienie wykona sam,                              za wyjątkiem robót w zakresie ……………………………………………………………., które zostaną wykonane przy udziale Podwykonawcy/ów.</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Wykonawca, Podwykonawca lub dalszy Podwykonawca zamierzający zawrzeć umowę                 o podwykonawstwie,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 zgodnie z ustaleniami  w  prowadzonym postępowaniu.</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Termin zapłaty wynagrodzenia podwykonawcy lub dalszemu podwykonawcy przewidziany w umowie o podwykonawstwo, której przedmiotem są roboty budowlane nie może być dłuższy niż 30 dni od dnia doręczenia Wykonawcy, podwykonawcy lub dalszemu podwykonawcy faktury lub rachunku, potwierdzających wykonanie zlecenia podwykonawcy lub dalszemu podwykonawcy roboty budowlanej,</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 umowie z podwykonawcą Wykonawca musi przewidzieć następujące zapisy:</w:t>
      </w:r>
    </w:p>
    <w:p w:rsidR="00AD127C" w:rsidRPr="00F95485" w:rsidRDefault="00AD127C" w:rsidP="00AD127C">
      <w:pPr>
        <w:numPr>
          <w:ilvl w:val="0"/>
          <w:numId w:val="14"/>
        </w:numPr>
        <w:spacing w:before="120" w:after="0" w:line="360" w:lineRule="auto"/>
        <w:ind w:left="567" w:hanging="283"/>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termin zapłaty wynagrodzenia podwykonawcy lub dalszego podwykonawcy nie może być dłuższy niż 30 dni od dnia doręczenia Wykonawcy, podwykonawcy lub dalszemu podwykonawcy faktury lub rachunku, potwierdzających wykonanie zlecenia podwykonawcy lub dalszemu podwykonawcy roboty budowlanej,</w:t>
      </w:r>
    </w:p>
    <w:p w:rsidR="00AD127C" w:rsidRPr="00F95485" w:rsidRDefault="00AD127C" w:rsidP="00AD127C">
      <w:pPr>
        <w:numPr>
          <w:ilvl w:val="0"/>
          <w:numId w:val="14"/>
        </w:numPr>
        <w:spacing w:before="120" w:after="0" w:line="360" w:lineRule="auto"/>
        <w:ind w:left="567" w:hanging="283"/>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termin wykonania umowy o podwykonawstwo nie może wykraczać poza termin wskazany w § 3 ust. 2.</w:t>
      </w:r>
    </w:p>
    <w:p w:rsidR="00AD127C" w:rsidRPr="00F95485" w:rsidRDefault="00AD127C" w:rsidP="00AD127C">
      <w:pPr>
        <w:numPr>
          <w:ilvl w:val="0"/>
          <w:numId w:val="14"/>
        </w:numPr>
        <w:spacing w:before="120" w:after="0" w:line="360" w:lineRule="auto"/>
        <w:ind w:left="567" w:hanging="283"/>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umowa zawiera zapisy, uregulowania dotyczące zawierania umów na roboty budowlane                 z dalszymi Podwykonawcami, w szczególności zapisy warunkujące podpisywanie tych umów od akceptacji i zgody Wykonawcy.</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Zamawiający w terminie 7 dni zgłasza pisemne zastrzeżenia do przedłożonego projektu umowy, w szczególności gdy nie uwzględnione zostały zapisy z ust. 4  tej umowy.</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Niezgłoszenie pisemnych zastrzeżeń do przedłożonego projektu umowy                                                       o podwykonawstwo, której przedmiotem są roboty budowlane w terminie wskazanym                        w ust. 5, uważa się za akceptację projektu umowy przez Zamawiającego.</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lastRenderedPageBreak/>
        <w:t>Wykonawca, Podwykonawca lub dalszy Podwykonawca zamówienia przedkłada Zamawiającemu poświadczoną (przez siebie) za zgodność z oryginałem kopie zawartej umowy o podwykonawstwo, której przedmiotem są roboty budowlane, w terminie 7 dni                 od dnia jej zawarcia.</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Zamawiający w ciągu 7 dni zgłasza pisemne zastrzeżenia do przedłożonej umowy,                          w szczególności gdy nie uwzględnione zostały zapisy z ust. 4.</w:t>
      </w:r>
    </w:p>
    <w:p w:rsidR="00AD127C" w:rsidRPr="00F95485" w:rsidRDefault="00AD127C" w:rsidP="00AD127C">
      <w:pPr>
        <w:numPr>
          <w:ilvl w:val="0"/>
          <w:numId w:val="13"/>
        </w:num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Niezgłoszenie pisemnych zastrzeżeń do przedłożonej umowy o podwykonawstwo, której przedmiotem są roboty budowlane, w terminie 7 dni, uważa się za akceptację umowy przez Zamawiającego.</w:t>
      </w:r>
    </w:p>
    <w:p w:rsidR="00AD127C" w:rsidRPr="00F95485" w:rsidRDefault="00AD127C" w:rsidP="00AD127C">
      <w:pPr>
        <w:numPr>
          <w:ilvl w:val="0"/>
          <w:numId w:val="13"/>
        </w:numPr>
        <w:tabs>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brutto wskazanej w § 7 ust. 2 umowy, jako niepodlegające niniejszemu obowiązk</w:t>
      </w:r>
      <w:r w:rsidR="00850805">
        <w:rPr>
          <w:rFonts w:ascii="Times New Roman" w:eastAsia="Times New Roman" w:hAnsi="Times New Roman" w:cs="Times New Roman"/>
          <w:color w:val="auto"/>
          <w:sz w:val="24"/>
          <w:szCs w:val="24"/>
          <w:lang w:eastAsia="pl-PL"/>
        </w:rPr>
        <w:t xml:space="preserve">owi. Wyłączenie, o którym mowa </w:t>
      </w:r>
      <w:r w:rsidRPr="00F95485">
        <w:rPr>
          <w:rFonts w:ascii="Times New Roman" w:eastAsia="Times New Roman" w:hAnsi="Times New Roman" w:cs="Times New Roman"/>
          <w:color w:val="auto"/>
          <w:sz w:val="24"/>
          <w:szCs w:val="24"/>
          <w:lang w:eastAsia="pl-PL"/>
        </w:rPr>
        <w:t>w zdaniu pierwszym, nie dotyczy umów                            o podwykonawstwo o wartości większej niż 50 000 zł brutto.</w:t>
      </w:r>
    </w:p>
    <w:p w:rsidR="00AD127C" w:rsidRPr="00F95485" w:rsidRDefault="00AD127C" w:rsidP="00AD127C">
      <w:pPr>
        <w:numPr>
          <w:ilvl w:val="0"/>
          <w:numId w:val="13"/>
        </w:numPr>
        <w:tabs>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W przypadku, o którym mowa w ust. 10, jeżeli termin zapłaty wynagrodzenia jest dłuższy niż określony w ust. 3, Zamawiający poinformuje o tym Wykonawcę i wezwie                                     go do doprowadzenia do zmiany tej umowy w terminie nie dłuższym niż 3 dni od otrzymania informacji, pod rygorem wystąpienia o zapłatę kary umownej. </w:t>
      </w:r>
    </w:p>
    <w:p w:rsidR="00AD127C" w:rsidRPr="00F95485" w:rsidRDefault="00AD127C" w:rsidP="00AD127C">
      <w:pPr>
        <w:numPr>
          <w:ilvl w:val="0"/>
          <w:numId w:val="13"/>
        </w:numPr>
        <w:spacing w:line="360" w:lineRule="auto"/>
        <w:ind w:left="426" w:hanging="426"/>
        <w:contextualSpacing/>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Przepisy ust. 3 – 10 stosuje się odpowiednio do zmian umów o podwykonawstwo.</w:t>
      </w:r>
    </w:p>
    <w:p w:rsidR="00AD127C" w:rsidRPr="00F95485" w:rsidRDefault="00AD127C" w:rsidP="00AD127C">
      <w:pPr>
        <w:numPr>
          <w:ilvl w:val="0"/>
          <w:numId w:val="13"/>
        </w:numPr>
        <w:tabs>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należy Zamawiającemu przedłożyć wraz z kopią faktury dowód zapłaty lub oświadczenie Podwykonawcy lub dalszego Podwykonawcy potwierdzające dokonanie zapłaty przez Wykonawcę.</w:t>
      </w:r>
    </w:p>
    <w:p w:rsidR="00AD127C" w:rsidRPr="00F95485" w:rsidRDefault="00AD127C" w:rsidP="00AD127C">
      <w:pPr>
        <w:numPr>
          <w:ilvl w:val="0"/>
          <w:numId w:val="13"/>
        </w:numPr>
        <w:tabs>
          <w:tab w:val="left" w:pos="284"/>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Zamawiający dokona bezpośredniej zapłaty wymagalnego wynagrodzenia przysługującego Podwykonawcy lub dalszego Podwykonawcy, który zawarł zaakceptowaną przez Zamawiającego umowę o podwykonawstwo, w przypadku uchylenia się od obowiązku zapłaty odpowiednio przez Wykonawcę, Podwykonawcę lub dalszego Podwykonawcę zamówienia na roboty budowlane. </w:t>
      </w:r>
    </w:p>
    <w:p w:rsidR="00AD127C" w:rsidRPr="00F95485" w:rsidRDefault="00AD127C" w:rsidP="00AD127C">
      <w:pPr>
        <w:numPr>
          <w:ilvl w:val="0"/>
          <w:numId w:val="13"/>
        </w:numPr>
        <w:tabs>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Bezpośrednia zapłata obejmuje wyłącznie należne wynagrodzenie, bez odsetek, należnych Podwykonawcy lub dalszemu Podwykonawcy.</w:t>
      </w:r>
    </w:p>
    <w:p w:rsidR="00AD127C" w:rsidRPr="00F95485" w:rsidRDefault="00AD127C" w:rsidP="00AD127C">
      <w:pPr>
        <w:numPr>
          <w:ilvl w:val="0"/>
          <w:numId w:val="13"/>
        </w:numPr>
        <w:tabs>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lastRenderedPageBreak/>
        <w:t>Przed dokonaniem bezpośredniej zapłaty Zamawiający umożliwi Wykonawcy zgłoszenie pisemnych uwag dotyczących zasadności bezpośredniej zapłaty wynagrodzenia Podwykonawcy lub dalszemu Podwykonawcy, o których mowa w ust. 14. Zamawiający poinformuje o terminie zgłoszenia uwag, nie krótszym niż 7 dni od dnia doręczenia                         tej informacji.</w:t>
      </w:r>
    </w:p>
    <w:p w:rsidR="00AD127C" w:rsidRPr="00F95485" w:rsidRDefault="00AD127C" w:rsidP="00AD127C">
      <w:pPr>
        <w:numPr>
          <w:ilvl w:val="0"/>
          <w:numId w:val="13"/>
        </w:numPr>
        <w:tabs>
          <w:tab w:val="left" w:pos="142"/>
          <w:tab w:val="left" w:pos="284"/>
          <w:tab w:val="left" w:pos="567"/>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 przypadku zgłoszenia uwag, o których mowa w ust. 16, Zamawiający może:</w:t>
      </w:r>
    </w:p>
    <w:p w:rsidR="00AD127C" w:rsidRPr="00F95485" w:rsidRDefault="00AD127C" w:rsidP="00AD127C">
      <w:pPr>
        <w:numPr>
          <w:ilvl w:val="0"/>
          <w:numId w:val="15"/>
        </w:numPr>
        <w:spacing w:before="120" w:after="0" w:line="360" w:lineRule="auto"/>
        <w:ind w:left="426" w:hanging="142"/>
        <w:contextualSpacing/>
        <w:jc w:val="both"/>
        <w:rPr>
          <w:color w:val="auto"/>
        </w:rPr>
      </w:pPr>
      <w:r w:rsidRPr="00F95485">
        <w:rPr>
          <w:rFonts w:ascii="Times New Roman" w:eastAsia="Times New Roman" w:hAnsi="Times New Roman" w:cs="Times New Roman"/>
          <w:color w:val="auto"/>
          <w:sz w:val="24"/>
          <w:szCs w:val="24"/>
          <w:lang w:eastAsia="pl-PL"/>
        </w:rPr>
        <w:t>dokonać bezpośredniej zapłaty wynagrodzenia Podwykonawcy lub dalszemu Podwykonawcy, jeżeli Podwykonawca lub dalszy Podwykonawca wykaże zasadność takiej zapłaty,</w:t>
      </w:r>
    </w:p>
    <w:p w:rsidR="00AD127C" w:rsidRPr="00F95485" w:rsidRDefault="00AD127C" w:rsidP="00AD127C">
      <w:pPr>
        <w:spacing w:before="120" w:after="0" w:line="360" w:lineRule="auto"/>
        <w:ind w:left="426"/>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albo</w:t>
      </w:r>
    </w:p>
    <w:p w:rsidR="00AD127C" w:rsidRPr="00F95485" w:rsidRDefault="00AD127C" w:rsidP="00AD127C">
      <w:pPr>
        <w:numPr>
          <w:ilvl w:val="0"/>
          <w:numId w:val="15"/>
        </w:numPr>
        <w:spacing w:before="120" w:after="0" w:line="360" w:lineRule="auto"/>
        <w:ind w:left="426" w:hanging="142"/>
        <w:contextualSpacing/>
        <w:jc w:val="both"/>
        <w:rPr>
          <w:color w:val="auto"/>
        </w:rPr>
      </w:pPr>
      <w:r w:rsidRPr="00F95485">
        <w:rPr>
          <w:rFonts w:ascii="Times New Roman" w:eastAsia="Times New Roman" w:hAnsi="Times New Roman" w:cs="Times New Roman"/>
          <w:color w:val="auto"/>
          <w:sz w:val="24"/>
          <w:szCs w:val="24"/>
          <w:lang w:eastAsia="pl-PL"/>
        </w:rPr>
        <w:t>nie dokonać bezpośredniej zapłaty wynagrodzenia Podwykonawcy lub dalszemu Podwykonawcy, jeżeli Wykonawca wykaże niezasadność takiej zapłaty,</w:t>
      </w:r>
    </w:p>
    <w:p w:rsidR="00AD127C" w:rsidRPr="00F95485" w:rsidRDefault="00AD127C" w:rsidP="00AD127C">
      <w:pPr>
        <w:spacing w:before="120" w:after="0" w:line="360" w:lineRule="auto"/>
        <w:ind w:left="426"/>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albo</w:t>
      </w:r>
    </w:p>
    <w:p w:rsidR="00AD127C" w:rsidRPr="00F95485" w:rsidRDefault="00AD127C" w:rsidP="00AD127C">
      <w:pPr>
        <w:numPr>
          <w:ilvl w:val="0"/>
          <w:numId w:val="15"/>
        </w:numPr>
        <w:spacing w:before="120" w:after="0" w:line="360" w:lineRule="auto"/>
        <w:ind w:left="426" w:hanging="142"/>
        <w:contextualSpacing/>
        <w:jc w:val="both"/>
        <w:rPr>
          <w:color w:val="auto"/>
        </w:rPr>
      </w:pPr>
      <w:r w:rsidRPr="00F95485">
        <w:rPr>
          <w:rFonts w:ascii="Times New Roman" w:eastAsia="Times New Roman" w:hAnsi="Times New Roman" w:cs="Times New Roman"/>
          <w:color w:val="auto"/>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AD127C" w:rsidRPr="00F95485" w:rsidRDefault="00AD127C" w:rsidP="00AD127C">
      <w:pPr>
        <w:numPr>
          <w:ilvl w:val="0"/>
          <w:numId w:val="13"/>
        </w:numPr>
        <w:tabs>
          <w:tab w:val="left" w:pos="284"/>
          <w:tab w:val="left" w:pos="567"/>
        </w:tabs>
        <w:spacing w:before="120" w:after="0" w:line="360" w:lineRule="auto"/>
        <w:ind w:left="284" w:hanging="284"/>
        <w:contextualSpacing/>
        <w:jc w:val="both"/>
        <w:rPr>
          <w:color w:val="auto"/>
        </w:rPr>
      </w:pPr>
      <w:r w:rsidRPr="00F95485">
        <w:rPr>
          <w:rFonts w:ascii="Times New Roman" w:eastAsia="Times New Roman" w:hAnsi="Times New Roman" w:cs="Times New Roman"/>
          <w:color w:val="auto"/>
          <w:sz w:val="24"/>
          <w:szCs w:val="24"/>
          <w:lang w:eastAsia="pl-PL"/>
        </w:rPr>
        <w:t>W przypadku dokonania bezpośredniej zapłaty Podwykonawcy lub dalszego Podwykonawcy, o której mowa w ust. 14, Zamawiający potrąci kwotę wypłaconego wynagrodzenia z wynagrodzenia należnego Wykonawcy.</w:t>
      </w:r>
    </w:p>
    <w:p w:rsidR="00AD127C" w:rsidRPr="00F95485" w:rsidRDefault="00AD127C" w:rsidP="00AD127C">
      <w:pPr>
        <w:numPr>
          <w:ilvl w:val="0"/>
          <w:numId w:val="13"/>
        </w:numPr>
        <w:tabs>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Wykonawca odpowiada za działania i zaniechania Podwykonawców jak za swoje własne.</w:t>
      </w:r>
    </w:p>
    <w:p w:rsidR="00AD127C" w:rsidRPr="00F95485" w:rsidRDefault="00AD127C" w:rsidP="00AD127C">
      <w:pPr>
        <w:numPr>
          <w:ilvl w:val="0"/>
          <w:numId w:val="13"/>
        </w:numPr>
        <w:tabs>
          <w:tab w:val="left" w:pos="426"/>
        </w:tabs>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Przerwa w realizacji robót wnikająca z braku Podwykonawcy będzie traktowana jako przerwa wynikła z przyczyn zależnych od Wykonawcy i będzie stanowić podstawę do naliczenia kar umownych.</w:t>
      </w:r>
    </w:p>
    <w:p w:rsidR="00AD127C" w:rsidRPr="00F95485" w:rsidRDefault="00AD127C" w:rsidP="00AD127C">
      <w:pPr>
        <w:spacing w:after="0" w:line="360" w:lineRule="auto"/>
        <w:ind w:left="301"/>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Zmiany umowy</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14</w:t>
      </w:r>
    </w:p>
    <w:p w:rsidR="007F2904" w:rsidRPr="007F2904" w:rsidRDefault="00AD127C" w:rsidP="007F2904">
      <w:pPr>
        <w:numPr>
          <w:ilvl w:val="0"/>
          <w:numId w:val="8"/>
        </w:numPr>
        <w:spacing w:after="0" w:line="360" w:lineRule="auto"/>
        <w:jc w:val="both"/>
        <w:rPr>
          <w:color w:val="auto"/>
        </w:rPr>
      </w:pPr>
      <w:r w:rsidRPr="00F95485">
        <w:rPr>
          <w:rFonts w:ascii="Times New Roman" w:eastAsia="Times New Roman" w:hAnsi="Times New Roman" w:cs="Times New Roman"/>
          <w:color w:val="auto"/>
          <w:sz w:val="24"/>
          <w:szCs w:val="24"/>
          <w:lang w:eastAsia="pl-PL"/>
        </w:rPr>
        <w:t>Wszelkie zmiany i uzupełnienia treści niniejszej umowy, wymagają zachowania formy pisemnej pod rygorem nieważności.</w:t>
      </w:r>
    </w:p>
    <w:p w:rsidR="00AD127C" w:rsidRPr="00F95485" w:rsidRDefault="00AD127C" w:rsidP="00AD127C">
      <w:pPr>
        <w:numPr>
          <w:ilvl w:val="0"/>
          <w:numId w:val="8"/>
        </w:numPr>
        <w:spacing w:after="0" w:line="360" w:lineRule="auto"/>
        <w:jc w:val="both"/>
        <w:rPr>
          <w:color w:val="auto"/>
        </w:rPr>
      </w:pPr>
      <w:r w:rsidRPr="00F95485">
        <w:rPr>
          <w:rFonts w:ascii="Times New Roman" w:eastAsia="Times New Roman" w:hAnsi="Times New Roman" w:cs="Times New Roman"/>
          <w:bCs/>
          <w:color w:val="auto"/>
          <w:sz w:val="24"/>
          <w:szCs w:val="24"/>
          <w:lang w:eastAsia="pl-PL"/>
        </w:rPr>
        <w:t xml:space="preserve">Zamawiający dopuszcza zmiany postanowień zawartej umowy w stosunku do treści oferty, na podstawie której dokonano wyboru Wykonawcy, w następujących zakresach: </w:t>
      </w:r>
    </w:p>
    <w:p w:rsidR="00AD127C" w:rsidRPr="00F95485" w:rsidRDefault="00AD127C" w:rsidP="00AD127C">
      <w:pPr>
        <w:pStyle w:val="Akapitzlist"/>
        <w:numPr>
          <w:ilvl w:val="0"/>
          <w:numId w:val="21"/>
        </w:numPr>
        <w:tabs>
          <w:tab w:val="left" w:pos="851"/>
        </w:tabs>
        <w:suppressAutoHyphens/>
        <w:spacing w:line="360" w:lineRule="auto"/>
        <w:jc w:val="both"/>
        <w:rPr>
          <w:color w:val="auto"/>
        </w:rPr>
      </w:pPr>
      <w:r w:rsidRPr="00F95485">
        <w:rPr>
          <w:color w:val="auto"/>
          <w:u w:val="single"/>
        </w:rPr>
        <w:t>zmiana terminu realizacji zamówienia</w:t>
      </w:r>
      <w:r w:rsidRPr="00F95485">
        <w:rPr>
          <w:color w:val="auto"/>
        </w:rPr>
        <w:t>:</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 xml:space="preserve">jeżeli przyczyny, z powodu których będzie zagrożone dotrzymanie terminu zakończenia robót będą następstwem okoliczności, za które odpowiedzialność ponosi Zamawiający, w szczególności będą następstwem nieterminowego przekazania terenu </w:t>
      </w:r>
      <w:r w:rsidRPr="00F95485">
        <w:rPr>
          <w:rFonts w:ascii="Times New Roman" w:eastAsia="Times New Roman" w:hAnsi="Times New Roman" w:cs="Times New Roman"/>
          <w:color w:val="auto"/>
          <w:sz w:val="24"/>
          <w:szCs w:val="24"/>
          <w:lang w:eastAsia="ar-SA"/>
        </w:rPr>
        <w:lastRenderedPageBreak/>
        <w:t>robót, konieczności zmian dokumentacji projektowej w zakresie, w jakim w/w okoliczności miały lub mogły mieć wpływ na dotrzymanie terminu zakończenia robót;</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color w:val="auto"/>
        </w:rPr>
      </w:pPr>
      <w:r w:rsidRPr="00F95485">
        <w:rPr>
          <w:rFonts w:ascii="Times New Roman" w:eastAsia="Times New Roman" w:hAnsi="Times New Roman" w:cs="Times New Roman"/>
          <w:color w:val="auto"/>
          <w:sz w:val="24"/>
          <w:szCs w:val="24"/>
          <w:lang w:eastAsia="ar-SA"/>
        </w:rPr>
        <w:t xml:space="preserve">przedłużającej się procedury przetargowej na wybór Wykonawcy wynikającej </w:t>
      </w:r>
      <w:r w:rsidR="006B07E0">
        <w:rPr>
          <w:rFonts w:ascii="Times New Roman" w:eastAsia="Times New Roman" w:hAnsi="Times New Roman" w:cs="Times New Roman"/>
          <w:color w:val="auto"/>
          <w:sz w:val="24"/>
          <w:szCs w:val="24"/>
          <w:lang w:eastAsia="ar-SA"/>
        </w:rPr>
        <w:t xml:space="preserve">                           </w:t>
      </w:r>
      <w:r w:rsidRPr="00F95485">
        <w:rPr>
          <w:rFonts w:ascii="Times New Roman" w:eastAsia="Times New Roman" w:hAnsi="Times New Roman" w:cs="Times New Roman"/>
          <w:color w:val="auto"/>
          <w:sz w:val="24"/>
          <w:szCs w:val="24"/>
          <w:lang w:eastAsia="ar-SA"/>
        </w:rPr>
        <w:t>z przyczyn niezależnych od Zamawiającego,</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 xml:space="preserve"> niekorzystnych warunków atmosferycznych uniemożliwiających prawidłowe wykonanie robót, w szczególności z powodu technologii realizacji prac określonych Umową, normami lub innymi przepisami w tym szczegółowymi specyfikacjami technicznymi wykonania i odbioru robót, </w:t>
      </w:r>
      <w:r w:rsidRPr="00F95485">
        <w:rPr>
          <w:rFonts w:ascii="Times New Roman" w:eastAsia="Times New Roman" w:hAnsi="Times New Roman" w:cs="Times New Roman"/>
          <w:color w:val="auto"/>
          <w:sz w:val="24"/>
          <w:szCs w:val="24"/>
          <w:lang w:eastAsia="pl-PL"/>
        </w:rPr>
        <w:t>jeżeli konieczność wykonania prac w tym okresie nie jest następstwem okoliczności, za które Wykonawca ponosi</w:t>
      </w:r>
      <w:r w:rsidRPr="00F95485">
        <w:rPr>
          <w:rFonts w:ascii="Times New Roman" w:eastAsia="Times New Roman" w:hAnsi="Times New Roman" w:cs="Times New Roman"/>
          <w:color w:val="auto"/>
          <w:sz w:val="24"/>
          <w:szCs w:val="24"/>
          <w:lang w:eastAsia="pl-PL"/>
        </w:rPr>
        <w:br/>
        <w:t>odpowiedzialność,</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wystąpienia, przypadku siły wyższej uniemożliwiającej wykonanie przedmiotu Umowy zgodnie z jej postanowieniami, przez którą, na potrzeby niniejszego warunku rozumieć należy zdarzenie zewnętrzne wobec łączącej strony więzi prawnej:</w:t>
      </w:r>
    </w:p>
    <w:p w:rsidR="00AD127C" w:rsidRPr="00F95485" w:rsidRDefault="00AD127C" w:rsidP="00AD127C">
      <w:pPr>
        <w:numPr>
          <w:ilvl w:val="2"/>
          <w:numId w:val="19"/>
        </w:numPr>
        <w:tabs>
          <w:tab w:val="left" w:pos="851"/>
          <w:tab w:val="left" w:pos="1843"/>
          <w:tab w:val="left" w:pos="2694"/>
        </w:tabs>
        <w:suppressAutoHyphens/>
        <w:spacing w:after="0" w:line="360" w:lineRule="auto"/>
        <w:ind w:left="851"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o charakterze niezależnym od stron,</w:t>
      </w:r>
    </w:p>
    <w:p w:rsidR="00AD127C" w:rsidRPr="00F95485" w:rsidRDefault="00AD127C" w:rsidP="00AD127C">
      <w:pPr>
        <w:numPr>
          <w:ilvl w:val="2"/>
          <w:numId w:val="19"/>
        </w:numPr>
        <w:tabs>
          <w:tab w:val="left" w:pos="851"/>
          <w:tab w:val="left" w:pos="1843"/>
          <w:tab w:val="left" w:pos="2694"/>
        </w:tabs>
        <w:suppressAutoHyphens/>
        <w:spacing w:after="0" w:line="360" w:lineRule="auto"/>
        <w:ind w:left="851"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którego strony nie mogły przewidzieć przed zawarciem umowy,</w:t>
      </w:r>
    </w:p>
    <w:p w:rsidR="00AD127C" w:rsidRPr="00F95485" w:rsidRDefault="00AD127C" w:rsidP="00AD127C">
      <w:pPr>
        <w:numPr>
          <w:ilvl w:val="2"/>
          <w:numId w:val="19"/>
        </w:numPr>
        <w:tabs>
          <w:tab w:val="left" w:pos="851"/>
          <w:tab w:val="left" w:pos="1843"/>
          <w:tab w:val="left" w:pos="269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pl-PL"/>
        </w:rPr>
        <w:t>którego nie można uniknąć ani któremu strony nie mogły zapobiec przy</w:t>
      </w:r>
      <w:r w:rsidRPr="00F95485">
        <w:rPr>
          <w:rFonts w:ascii="Times New Roman" w:eastAsia="Times New Roman" w:hAnsi="Times New Roman" w:cs="Times New Roman"/>
          <w:color w:val="auto"/>
          <w:sz w:val="24"/>
          <w:szCs w:val="24"/>
          <w:lang w:eastAsia="pl-PL"/>
        </w:rPr>
        <w:br/>
        <w:t>zachowaniu należytej staranności,</w:t>
      </w:r>
    </w:p>
    <w:p w:rsidR="00AD127C" w:rsidRPr="00F95485" w:rsidRDefault="00AD127C" w:rsidP="00AD127C">
      <w:pPr>
        <w:numPr>
          <w:ilvl w:val="2"/>
          <w:numId w:val="19"/>
        </w:numPr>
        <w:tabs>
          <w:tab w:val="left" w:pos="851"/>
          <w:tab w:val="left" w:pos="1843"/>
          <w:tab w:val="left" w:pos="2694"/>
        </w:tabs>
        <w:suppressAutoHyphens/>
        <w:spacing w:after="0" w:line="360" w:lineRule="auto"/>
        <w:ind w:left="851"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której nie można przypisać drugiej stronie;</w:t>
      </w:r>
    </w:p>
    <w:p w:rsidR="00AD127C" w:rsidRPr="00F95485" w:rsidRDefault="00AD127C" w:rsidP="00AD127C">
      <w:pPr>
        <w:tabs>
          <w:tab w:val="left" w:pos="720"/>
          <w:tab w:val="left" w:pos="851"/>
        </w:tab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pl-PL"/>
        </w:rPr>
        <w:t>Za siłę wyższą warunkującą zmianę terminu realizacji umowy uważać się będzie w szczególności: powódź, pożar i inne klęski żywiołowe, zamieszki, strajki, ataki</w:t>
      </w:r>
      <w:r w:rsidRPr="00F95485">
        <w:rPr>
          <w:rFonts w:ascii="Times New Roman" w:eastAsia="Times New Roman" w:hAnsi="Times New Roman" w:cs="Times New Roman"/>
          <w:color w:val="auto"/>
          <w:sz w:val="24"/>
          <w:szCs w:val="24"/>
          <w:lang w:eastAsia="pl-PL"/>
        </w:rPr>
        <w:br/>
        <w:t>terrorystyczne, działania wojenne, nagłe załamania warunków atmosferycznych,</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gdy wystąpi konieczność wykonania robót zamiennych lub innych robót niezbędnych do wykonania przedmiotu Umowy,</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gdy wystąpią zmiany powszechnie obowiązujących przepisów prawa w zakresie mającym wpływ na termin realizacji przedmiotu zamówienia lub świadczenia stron;</w:t>
      </w:r>
    </w:p>
    <w:p w:rsidR="00AD127C" w:rsidRPr="00F95485" w:rsidRDefault="00AD127C" w:rsidP="00AD127C">
      <w:pPr>
        <w:numPr>
          <w:ilvl w:val="1"/>
          <w:numId w:val="18"/>
        </w:numPr>
        <w:tabs>
          <w:tab w:val="left" w:pos="851"/>
          <w:tab w:val="left" w:pos="2554"/>
        </w:tabs>
        <w:suppressAutoHyphens/>
        <w:spacing w:after="0" w:line="360" w:lineRule="auto"/>
        <w:ind w:left="851"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 xml:space="preserve">zmiana wynagrodzenia Wykonawcy w przypadku rezygnacji z części robót, jeżeli taka rezygnacja będzie niezbędna do prawidłowej realizacji przedmiotu zamówienia. </w:t>
      </w:r>
    </w:p>
    <w:p w:rsidR="00AD127C" w:rsidRPr="00F95485" w:rsidRDefault="00AD127C" w:rsidP="00AD127C">
      <w:pPr>
        <w:pStyle w:val="Akapitzlist"/>
        <w:tabs>
          <w:tab w:val="left" w:pos="851"/>
        </w:tabs>
        <w:suppressAutoHyphens/>
        <w:spacing w:line="360" w:lineRule="auto"/>
        <w:ind w:left="567" w:hanging="141"/>
        <w:jc w:val="both"/>
        <w:rPr>
          <w:color w:val="auto"/>
        </w:rPr>
      </w:pPr>
      <w:r w:rsidRPr="00F95485">
        <w:rPr>
          <w:color w:val="auto"/>
        </w:rPr>
        <w:t>2) zmiana treści umowy w przypadku wystąpienia oczywistych omyłek pisarskich</w:t>
      </w:r>
      <w:r w:rsidRPr="00F95485">
        <w:rPr>
          <w:color w:val="auto"/>
        </w:rPr>
        <w:br/>
        <w:t xml:space="preserve">i rachunkowych w treści umowy, lub powstania rozbieżności lub niejasności </w:t>
      </w:r>
      <w:r w:rsidR="00850805">
        <w:rPr>
          <w:color w:val="auto"/>
        </w:rPr>
        <w:t xml:space="preserve">                                     </w:t>
      </w:r>
      <w:r w:rsidRPr="00F95485">
        <w:rPr>
          <w:color w:val="auto"/>
        </w:rPr>
        <w:t xml:space="preserve">w rozumieniu pojęć użytych w umowie, których nie będzie można usunąć w inny sposób, </w:t>
      </w:r>
      <w:r w:rsidRPr="00F95485">
        <w:rPr>
          <w:color w:val="auto"/>
        </w:rPr>
        <w:lastRenderedPageBreak/>
        <w:t>a zmiana będzie umożliwiać usunięcie rozbieżności i doprecyzowanie umowy w celu jednoznacznej interpretacji jej zapisów przez strony.</w:t>
      </w:r>
    </w:p>
    <w:p w:rsidR="00AD127C" w:rsidRPr="00F95485" w:rsidRDefault="00AD127C" w:rsidP="00AD127C">
      <w:pPr>
        <w:pStyle w:val="Akapitzlist"/>
        <w:tabs>
          <w:tab w:val="left" w:pos="851"/>
        </w:tabs>
        <w:suppressAutoHyphens/>
        <w:spacing w:line="360" w:lineRule="auto"/>
        <w:ind w:left="567" w:hanging="141"/>
        <w:jc w:val="both"/>
        <w:rPr>
          <w:color w:val="auto"/>
        </w:rPr>
      </w:pPr>
      <w:r w:rsidRPr="00F95485">
        <w:rPr>
          <w:color w:val="auto"/>
        </w:rPr>
        <w:t>3) zmiana nazwy, adresu i siedziby Wykonawcy lub Zamawiającego,</w:t>
      </w:r>
    </w:p>
    <w:p w:rsidR="00AD127C" w:rsidRPr="00F95485" w:rsidRDefault="00AD127C" w:rsidP="00AD127C">
      <w:pPr>
        <w:spacing w:after="0" w:line="360" w:lineRule="auto"/>
        <w:ind w:left="709" w:hanging="709"/>
        <w:contextualSpacing/>
        <w:jc w:val="both"/>
        <w:rPr>
          <w:rFonts w:ascii="Times New Roman" w:eastAsia="Calibri" w:hAnsi="Times New Roman" w:cs="Times New Roman"/>
          <w:color w:val="auto"/>
          <w:sz w:val="24"/>
          <w:szCs w:val="24"/>
        </w:rPr>
      </w:pPr>
      <w:r w:rsidRPr="00F95485">
        <w:rPr>
          <w:color w:val="auto"/>
        </w:rPr>
        <w:t xml:space="preserve">        </w:t>
      </w:r>
      <w:r w:rsidRPr="006B07E0">
        <w:rPr>
          <w:rFonts w:ascii="Times New Roman" w:hAnsi="Times New Roman" w:cs="Times New Roman"/>
          <w:color w:val="auto"/>
        </w:rPr>
        <w:t>4)</w:t>
      </w:r>
      <w:r w:rsidRPr="00F95485">
        <w:rPr>
          <w:rFonts w:ascii="Times New Roman" w:eastAsia="Calibri" w:hAnsi="Times New Roman" w:cs="Times New Roman"/>
          <w:color w:val="auto"/>
          <w:sz w:val="24"/>
          <w:szCs w:val="24"/>
        </w:rPr>
        <w:t xml:space="preserve"> Konieczność zmiany, w zakresie wysokości wynagrodzenia, związana jest ze zmianą powszechnie obowiązujących przepisów prawa np. w zakresie zmiany wysokości stawki podatku VAT.</w:t>
      </w:r>
    </w:p>
    <w:p w:rsidR="00AD127C" w:rsidRPr="00F95485" w:rsidRDefault="00AD127C" w:rsidP="00AD127C">
      <w:pPr>
        <w:spacing w:after="0" w:line="360" w:lineRule="auto"/>
        <w:ind w:left="709" w:hanging="709"/>
        <w:contextualSpacing/>
        <w:jc w:val="both"/>
        <w:rPr>
          <w:rFonts w:ascii="Times New Roman" w:eastAsia="Calibri" w:hAnsi="Times New Roman" w:cs="Times New Roman"/>
          <w:color w:val="auto"/>
          <w:sz w:val="24"/>
          <w:szCs w:val="24"/>
        </w:rPr>
      </w:pPr>
      <w:r w:rsidRPr="00F95485">
        <w:rPr>
          <w:color w:val="auto"/>
        </w:rPr>
        <w:t xml:space="preserve">        </w:t>
      </w:r>
      <w:r w:rsidRPr="006B07E0">
        <w:rPr>
          <w:rFonts w:ascii="Times New Roman" w:hAnsi="Times New Roman" w:cs="Times New Roman"/>
          <w:color w:val="auto"/>
        </w:rPr>
        <w:t>5)</w:t>
      </w:r>
      <w:r w:rsidRPr="00F95485">
        <w:rPr>
          <w:color w:val="auto"/>
        </w:rPr>
        <w:t xml:space="preserve"> </w:t>
      </w:r>
      <w:r w:rsidRPr="00F95485">
        <w:rPr>
          <w:rFonts w:ascii="Times New Roman" w:eastAsia="Calibri" w:hAnsi="Times New Roman" w:cs="Times New Roman"/>
          <w:color w:val="auto"/>
          <w:sz w:val="24"/>
          <w:szCs w:val="24"/>
        </w:rPr>
        <w:t>Zmiany podwykonawców lub zakresu robót wykonanych przez podwykonawców zgłoszonych przez Wykonawcę według postanowień § 13 umowy.</w:t>
      </w:r>
    </w:p>
    <w:p w:rsidR="00AD127C" w:rsidRPr="00F95485" w:rsidRDefault="00AD127C" w:rsidP="00AD127C">
      <w:pPr>
        <w:spacing w:after="0" w:line="360" w:lineRule="auto"/>
        <w:ind w:left="644" w:hanging="360"/>
        <w:contextualSpacing/>
        <w:jc w:val="both"/>
        <w:rPr>
          <w:rFonts w:ascii="Times New Roman" w:eastAsia="Calibri" w:hAnsi="Times New Roman" w:cs="Times New Roman"/>
          <w:color w:val="auto"/>
          <w:sz w:val="24"/>
          <w:szCs w:val="24"/>
        </w:rPr>
      </w:pPr>
      <w:r w:rsidRPr="00F95485">
        <w:rPr>
          <w:color w:val="auto"/>
        </w:rPr>
        <w:t xml:space="preserve">  </w:t>
      </w:r>
      <w:r w:rsidRPr="006B07E0">
        <w:rPr>
          <w:rFonts w:ascii="Times New Roman" w:hAnsi="Times New Roman" w:cs="Times New Roman"/>
          <w:color w:val="auto"/>
        </w:rPr>
        <w:t>6)</w:t>
      </w:r>
      <w:r w:rsidRPr="00F95485">
        <w:rPr>
          <w:rFonts w:ascii="Times New Roman" w:eastAsia="Calibri" w:hAnsi="Times New Roman" w:cs="Times New Roman"/>
          <w:color w:val="auto"/>
          <w:sz w:val="24"/>
          <w:szCs w:val="24"/>
        </w:rPr>
        <w:t xml:space="preserve"> Zmiany lub rezygnacji z podwykonawcy dotyczącej podmiotu, na którego zasoby Wykonawca powoływał się na zasadach określonych w art. 22a ust.1, w celu wykazania spełnienia warunków udziału w postępowaniu. Wykonawca jest obowiązany wykazać, iż proponowany inny podwykonawca lub Wykonawca samodzielnie spełnia warunki </w:t>
      </w:r>
      <w:r w:rsidR="00850805">
        <w:rPr>
          <w:rFonts w:ascii="Times New Roman" w:eastAsia="Calibri" w:hAnsi="Times New Roman" w:cs="Times New Roman"/>
          <w:color w:val="auto"/>
          <w:sz w:val="24"/>
          <w:szCs w:val="24"/>
        </w:rPr>
        <w:t xml:space="preserve">                 </w:t>
      </w:r>
      <w:r w:rsidRPr="00F95485">
        <w:rPr>
          <w:rFonts w:ascii="Times New Roman" w:eastAsia="Calibri" w:hAnsi="Times New Roman" w:cs="Times New Roman"/>
          <w:color w:val="auto"/>
          <w:sz w:val="24"/>
          <w:szCs w:val="24"/>
        </w:rPr>
        <w:t>w stopn</w:t>
      </w:r>
      <w:r w:rsidR="00850805">
        <w:rPr>
          <w:rFonts w:ascii="Times New Roman" w:eastAsia="Calibri" w:hAnsi="Times New Roman" w:cs="Times New Roman"/>
          <w:color w:val="auto"/>
          <w:sz w:val="24"/>
          <w:szCs w:val="24"/>
        </w:rPr>
        <w:t>iu nie mniejszym niż wymagany</w:t>
      </w:r>
      <w:r w:rsidRPr="00F95485">
        <w:rPr>
          <w:rFonts w:ascii="Times New Roman" w:eastAsia="Calibri" w:hAnsi="Times New Roman" w:cs="Times New Roman"/>
          <w:color w:val="auto"/>
          <w:sz w:val="24"/>
          <w:szCs w:val="24"/>
        </w:rPr>
        <w:t xml:space="preserve"> w trakcie postępowania o udzielnie zamówienia publicznego.</w:t>
      </w:r>
    </w:p>
    <w:p w:rsidR="00AD127C" w:rsidRPr="00F95485" w:rsidRDefault="00AD127C" w:rsidP="00AD127C">
      <w:pPr>
        <w:pStyle w:val="Akapitzlist"/>
        <w:numPr>
          <w:ilvl w:val="0"/>
          <w:numId w:val="22"/>
        </w:numPr>
        <w:tabs>
          <w:tab w:val="left" w:pos="851"/>
        </w:tabs>
        <w:suppressAutoHyphens/>
        <w:spacing w:line="360" w:lineRule="auto"/>
        <w:ind w:left="709" w:hanging="283"/>
        <w:jc w:val="both"/>
        <w:rPr>
          <w:color w:val="auto"/>
        </w:rPr>
      </w:pPr>
      <w:r w:rsidRPr="00F95485">
        <w:rPr>
          <w:color w:val="auto"/>
        </w:rPr>
        <w:t xml:space="preserve">Strony są uprawnione do żądania zmiany Umowy co do  zakresu wykonania przedmiotu umowy w następujących sytuacjach: </w:t>
      </w:r>
    </w:p>
    <w:p w:rsidR="00AD127C" w:rsidRPr="00F95485" w:rsidRDefault="00AD127C" w:rsidP="00AD127C">
      <w:pPr>
        <w:numPr>
          <w:ilvl w:val="0"/>
          <w:numId w:val="20"/>
        </w:numPr>
        <w:tabs>
          <w:tab w:val="left" w:pos="993"/>
        </w:tabs>
        <w:suppressAutoHyphens/>
        <w:spacing w:after="0" w:line="360" w:lineRule="auto"/>
        <w:ind w:left="851" w:hanging="142"/>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konieczności realizacji robót wynikających z wprowadzenia w dokumentacji projektowej zmian uznanych za nieistotne odstępstwo od projektu budowlanego, wynikających z art. 36a ust. 1 ustawy Prawo budowlane,</w:t>
      </w:r>
    </w:p>
    <w:p w:rsidR="00AD127C" w:rsidRPr="00F95485" w:rsidRDefault="00AD127C" w:rsidP="00AD127C">
      <w:pPr>
        <w:numPr>
          <w:ilvl w:val="0"/>
          <w:numId w:val="20"/>
        </w:numPr>
        <w:tabs>
          <w:tab w:val="left" w:pos="851"/>
          <w:tab w:val="left" w:pos="1948"/>
        </w:tabs>
        <w:suppressAutoHyphens/>
        <w:spacing w:after="0" w:line="360" w:lineRule="auto"/>
        <w:ind w:left="993"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D127C" w:rsidRPr="00F95485" w:rsidRDefault="00AD127C" w:rsidP="00AD127C">
      <w:pPr>
        <w:numPr>
          <w:ilvl w:val="0"/>
          <w:numId w:val="20"/>
        </w:numPr>
        <w:tabs>
          <w:tab w:val="left" w:pos="851"/>
          <w:tab w:val="left" w:pos="1948"/>
        </w:tabs>
        <w:suppressAutoHyphens/>
        <w:spacing w:after="0" w:line="360" w:lineRule="auto"/>
        <w:ind w:left="993" w:hanging="284"/>
        <w:jc w:val="both"/>
        <w:rPr>
          <w:rFonts w:ascii="Times New Roman" w:eastAsia="Times New Roman" w:hAnsi="Times New Roman" w:cs="Times New Roman"/>
          <w:color w:val="auto"/>
          <w:sz w:val="24"/>
          <w:szCs w:val="24"/>
          <w:lang w:eastAsia="ar-SA"/>
        </w:rPr>
      </w:pPr>
      <w:r w:rsidRPr="00F95485">
        <w:rPr>
          <w:rFonts w:ascii="Times New Roman" w:eastAsia="Times New Roman" w:hAnsi="Times New Roman" w:cs="Times New Roman"/>
          <w:color w:val="auto"/>
          <w:sz w:val="24"/>
          <w:szCs w:val="24"/>
          <w:lang w:eastAsia="ar-SA"/>
        </w:rPr>
        <w:t>wystąpienia warunków terenu robót odbiegających w sposób istotny od przyjętych w dokumentacji projektowej, w szczególności napotkania niezinwentaryzowanych lub błędnie zinwentaryzowanych sieci, instalacji lub innych obiektów budowlanych.</w:t>
      </w:r>
    </w:p>
    <w:p w:rsidR="00AD127C" w:rsidRDefault="00AD127C" w:rsidP="006B07E0">
      <w:pPr>
        <w:suppressAutoHyphens/>
        <w:spacing w:line="360" w:lineRule="auto"/>
        <w:ind w:left="142" w:hanging="142"/>
        <w:jc w:val="both"/>
        <w:rPr>
          <w:rFonts w:ascii="Times New Roman" w:hAnsi="Times New Roman" w:cs="Times New Roman"/>
          <w:bCs/>
          <w:color w:val="auto"/>
          <w:sz w:val="24"/>
          <w:szCs w:val="24"/>
        </w:rPr>
      </w:pPr>
      <w:r w:rsidRPr="007F2904">
        <w:rPr>
          <w:rFonts w:ascii="Times New Roman" w:hAnsi="Times New Roman" w:cs="Times New Roman"/>
          <w:bCs/>
          <w:color w:val="auto"/>
        </w:rPr>
        <w:t>3.</w:t>
      </w:r>
      <w:r w:rsidR="007F2904">
        <w:rPr>
          <w:bCs/>
          <w:color w:val="auto"/>
        </w:rPr>
        <w:t xml:space="preserve"> </w:t>
      </w:r>
      <w:r w:rsidRPr="00F95485">
        <w:rPr>
          <w:rFonts w:ascii="Times New Roman" w:hAnsi="Times New Roman" w:cs="Times New Roman"/>
          <w:bCs/>
          <w:color w:val="auto"/>
          <w:sz w:val="24"/>
          <w:szCs w:val="24"/>
        </w:rPr>
        <w:t xml:space="preserve">Zmiany o których mowa w ust. 2 dopuszczone będą wyłącznie pod warunkiem złożenia wniosku przez Wykonawcę i po akceptacji Zamawiającego. </w:t>
      </w:r>
    </w:p>
    <w:p w:rsidR="007F2904" w:rsidRPr="007F2904" w:rsidRDefault="007F2904" w:rsidP="00DC5397">
      <w:pPr>
        <w:pStyle w:val="Bezodstpw"/>
        <w:spacing w:line="360" w:lineRule="auto"/>
        <w:ind w:left="142" w:hanging="142"/>
        <w:jc w:val="both"/>
        <w:rPr>
          <w:rFonts w:ascii="Times New Roman" w:eastAsia="Calibri" w:hAnsi="Times New Roman" w:cs="Times New Roman"/>
          <w:color w:val="auto"/>
          <w:sz w:val="24"/>
          <w:szCs w:val="24"/>
        </w:rPr>
      </w:pPr>
      <w:r w:rsidRPr="007F2904">
        <w:rPr>
          <w:rFonts w:ascii="Times New Roman" w:hAnsi="Times New Roman" w:cs="Times New Roman"/>
          <w:bCs/>
          <w:color w:val="auto"/>
        </w:rPr>
        <w:t>4</w:t>
      </w:r>
      <w:r>
        <w:rPr>
          <w:rFonts w:ascii="Times New Roman" w:hAnsi="Times New Roman" w:cs="Times New Roman"/>
          <w:bCs/>
          <w:color w:val="auto"/>
          <w:sz w:val="24"/>
          <w:szCs w:val="24"/>
        </w:rPr>
        <w:t xml:space="preserve">. </w:t>
      </w:r>
      <w:r w:rsidRPr="007F2904">
        <w:rPr>
          <w:rFonts w:ascii="Times New Roman" w:eastAsia="Calibri" w:hAnsi="Times New Roman" w:cs="Times New Roman"/>
          <w:color w:val="auto"/>
          <w:sz w:val="24"/>
          <w:szCs w:val="24"/>
        </w:rPr>
        <w:t>Zamawiający dopuszcza zmianę postanowień niniejszej umowy zgodnie z wymogami art. 144 ustawy z dnia 29 stycznia 2004 r. Prawo zamówień publicznych (Dz. U. z 2015 r., poz. 2164 ze zm.),</w:t>
      </w:r>
      <w:r w:rsidRPr="007F2904">
        <w:rPr>
          <w:rFonts w:ascii="Calibri" w:eastAsia="Calibri" w:hAnsi="Calibri" w:cs="Times New Roman"/>
          <w:color w:val="auto"/>
          <w:sz w:val="16"/>
          <w:szCs w:val="16"/>
        </w:rPr>
        <w:t xml:space="preserve"> </w:t>
      </w:r>
      <w:r w:rsidRPr="007F2904">
        <w:rPr>
          <w:rFonts w:ascii="Times New Roman" w:eastAsia="Calibri" w:hAnsi="Times New Roman" w:cs="Times New Roman"/>
          <w:color w:val="auto"/>
          <w:sz w:val="24"/>
          <w:szCs w:val="24"/>
        </w:rPr>
        <w:t>w przypadku wystąpienia okoliczności, których nie można było przewidzieć</w:t>
      </w:r>
      <w:r>
        <w:rPr>
          <w:rFonts w:ascii="Times New Roman" w:eastAsia="Calibri" w:hAnsi="Times New Roman" w:cs="Times New Roman"/>
          <w:color w:val="auto"/>
          <w:sz w:val="24"/>
          <w:szCs w:val="24"/>
        </w:rPr>
        <w:t xml:space="preserve">          </w:t>
      </w:r>
      <w:r w:rsidRPr="007F2904">
        <w:rPr>
          <w:rFonts w:ascii="Times New Roman" w:eastAsia="Calibri" w:hAnsi="Times New Roman" w:cs="Times New Roman"/>
          <w:color w:val="auto"/>
          <w:sz w:val="24"/>
          <w:szCs w:val="24"/>
        </w:rPr>
        <w:t xml:space="preserve"> w chwili zawarcia umowy.</w:t>
      </w:r>
    </w:p>
    <w:p w:rsidR="007F2904" w:rsidRDefault="007F2904" w:rsidP="006B07E0">
      <w:pPr>
        <w:suppressAutoHyphens/>
        <w:spacing w:line="360" w:lineRule="auto"/>
        <w:ind w:left="142" w:hanging="142"/>
        <w:jc w:val="both"/>
        <w:rPr>
          <w:rFonts w:ascii="Times New Roman" w:hAnsi="Times New Roman" w:cs="Times New Roman"/>
          <w:bCs/>
          <w:color w:val="auto"/>
          <w:sz w:val="24"/>
          <w:szCs w:val="24"/>
        </w:rPr>
      </w:pPr>
    </w:p>
    <w:p w:rsidR="00DC5397" w:rsidRDefault="00DC5397" w:rsidP="006B07E0">
      <w:pPr>
        <w:suppressAutoHyphens/>
        <w:spacing w:line="360" w:lineRule="auto"/>
        <w:ind w:left="142" w:hanging="142"/>
        <w:jc w:val="both"/>
        <w:rPr>
          <w:rFonts w:ascii="Times New Roman" w:hAnsi="Times New Roman" w:cs="Times New Roman"/>
          <w:bCs/>
          <w:color w:val="auto"/>
          <w:sz w:val="24"/>
          <w:szCs w:val="24"/>
        </w:rPr>
      </w:pPr>
    </w:p>
    <w:p w:rsidR="00DC5397" w:rsidRPr="00F95485" w:rsidRDefault="00DC5397" w:rsidP="006B07E0">
      <w:pPr>
        <w:suppressAutoHyphens/>
        <w:spacing w:line="360" w:lineRule="auto"/>
        <w:ind w:left="142" w:hanging="142"/>
        <w:jc w:val="both"/>
        <w:rPr>
          <w:rFonts w:ascii="Times New Roman" w:hAnsi="Times New Roman" w:cs="Times New Roman"/>
          <w:bCs/>
          <w:color w:val="auto"/>
          <w:sz w:val="24"/>
          <w:szCs w:val="24"/>
        </w:rPr>
      </w:pPr>
    </w:p>
    <w:p w:rsidR="00AD127C" w:rsidRPr="00F95485" w:rsidRDefault="00AD127C" w:rsidP="00AD127C">
      <w:pPr>
        <w:spacing w:before="80" w:after="8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Odstąpienie od umowy</w:t>
      </w:r>
    </w:p>
    <w:p w:rsidR="00AD127C" w:rsidRPr="00F95485" w:rsidRDefault="00AD127C" w:rsidP="00AD127C">
      <w:pPr>
        <w:spacing w:before="80" w:after="80" w:line="360" w:lineRule="auto"/>
        <w:jc w:val="center"/>
        <w:rPr>
          <w:rFonts w:ascii="Times New Roman" w:eastAsia="Times New Roman" w:hAnsi="Times New Roman" w:cs="Times New Roman"/>
          <w:b/>
          <w:color w:val="auto"/>
          <w:sz w:val="24"/>
          <w:szCs w:val="24"/>
          <w:lang w:eastAsia="pl-PL"/>
        </w:rPr>
      </w:pPr>
      <w:r w:rsidRPr="00F95485">
        <w:rPr>
          <w:rFonts w:ascii="Arial" w:eastAsia="Arial" w:hAnsi="Arial" w:cs="Arial"/>
          <w:b/>
          <w:color w:val="auto"/>
          <w:sz w:val="24"/>
          <w:szCs w:val="24"/>
          <w:lang w:eastAsia="pl-PL"/>
        </w:rPr>
        <w:t>§</w:t>
      </w:r>
      <w:r w:rsidRPr="00F95485">
        <w:rPr>
          <w:rFonts w:ascii="Times New Roman" w:eastAsia="Times New Roman" w:hAnsi="Times New Roman" w:cs="Times New Roman"/>
          <w:b/>
          <w:color w:val="auto"/>
          <w:sz w:val="24"/>
          <w:szCs w:val="24"/>
          <w:lang w:eastAsia="pl-PL"/>
        </w:rPr>
        <w:t xml:space="preserve"> 15</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1. Zamawiającemu przysługuje w terminie 30 dni od powzięcia stosownej wiadomości prawo odstąpienia od umowy w następujących okolicznościach:</w:t>
      </w:r>
    </w:p>
    <w:p w:rsidR="00AD127C" w:rsidRPr="00F95485" w:rsidRDefault="00AD127C" w:rsidP="00AD127C">
      <w:pPr>
        <w:spacing w:after="0" w:line="360" w:lineRule="auto"/>
        <w:ind w:left="426" w:hanging="142"/>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1) W przypadku wykonywania przez Wykonawcę robót niezgodnie ze sztuką budowlaną lub przepisami bezpieczeństwa pracy, a także tempem robót nie dającym gwarancji wykonania zlecenia w terminie (w szczególności gdy wykon</w:t>
      </w:r>
      <w:r w:rsidR="007F2904">
        <w:rPr>
          <w:rFonts w:ascii="Times New Roman" w:eastAsia="Times New Roman" w:hAnsi="Times New Roman" w:cs="Times New Roman"/>
          <w:color w:val="auto"/>
          <w:sz w:val="24"/>
          <w:szCs w:val="24"/>
          <w:lang w:eastAsia="pl-PL"/>
        </w:rPr>
        <w:t xml:space="preserve">awca przerwał realizacje robót </w:t>
      </w:r>
      <w:r w:rsidRPr="00F95485">
        <w:rPr>
          <w:rFonts w:ascii="Times New Roman" w:eastAsia="Times New Roman" w:hAnsi="Times New Roman" w:cs="Times New Roman"/>
          <w:color w:val="auto"/>
          <w:sz w:val="24"/>
          <w:szCs w:val="24"/>
          <w:lang w:eastAsia="pl-PL"/>
        </w:rPr>
        <w:t>na dłużej niż 14 dni).</w:t>
      </w:r>
    </w:p>
    <w:p w:rsidR="00AD127C" w:rsidRPr="00F95485" w:rsidRDefault="00AD127C" w:rsidP="00AD127C">
      <w:pPr>
        <w:spacing w:after="0" w:line="360" w:lineRule="auto"/>
        <w:ind w:left="426" w:hanging="142"/>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2) Wykonawca wykonuje przedmiot zamówienia w sposób wadliwy albo sprzeczny                            z umową pomimo bezskutecznego upływu terminu wyznaczonego przez Zamawiającego do zmiany sposobu wykonywania umowy.</w:t>
      </w:r>
    </w:p>
    <w:p w:rsidR="00AD127C" w:rsidRPr="00F95485" w:rsidRDefault="00AD127C" w:rsidP="00AD127C">
      <w:pPr>
        <w:spacing w:after="0" w:line="360" w:lineRule="auto"/>
        <w:ind w:left="426" w:hanging="142"/>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3) Wykonawca nie rozpoczął realizacji przedmiotu umowy bez uzasadnionych przyczyn oraz nie kontynuuje ich, pomimo wezwania na piśmie przez Zamawiającego.</w:t>
      </w:r>
    </w:p>
    <w:p w:rsidR="00AD127C" w:rsidRPr="00F95485" w:rsidRDefault="00AD127C" w:rsidP="00AD127C">
      <w:pPr>
        <w:spacing w:after="0" w:line="360" w:lineRule="auto"/>
        <w:ind w:left="426" w:hanging="142"/>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4) Powierzenia przez Wykonawcę realizacji przedmiotu umowy lub jej części podwykonawcy bez zachowania wymogów § 13 umowy.</w:t>
      </w:r>
    </w:p>
    <w:p w:rsidR="00AD127C" w:rsidRPr="00F95485" w:rsidRDefault="00AD127C" w:rsidP="00AD127C">
      <w:pPr>
        <w:spacing w:after="0" w:line="360" w:lineRule="auto"/>
        <w:ind w:left="426" w:hanging="142"/>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5) Ogłoszenia upadłości lub rozwiązania firmy Wykonawcy.</w:t>
      </w:r>
    </w:p>
    <w:p w:rsidR="00AD127C" w:rsidRPr="00F95485" w:rsidRDefault="00AD127C" w:rsidP="00AD127C">
      <w:pPr>
        <w:spacing w:after="0" w:line="360" w:lineRule="auto"/>
        <w:ind w:left="426" w:hanging="142"/>
        <w:jc w:val="both"/>
        <w:rPr>
          <w:color w:val="auto"/>
        </w:rPr>
      </w:pPr>
      <w:r w:rsidRPr="00F95485">
        <w:rPr>
          <w:rFonts w:ascii="Times New Roman" w:eastAsia="Times New Roman" w:hAnsi="Times New Roman" w:cs="Times New Roman"/>
          <w:color w:val="auto"/>
          <w:sz w:val="24"/>
          <w:szCs w:val="24"/>
          <w:lang w:eastAsia="pl-PL"/>
        </w:rPr>
        <w:t>6) Wydania nakazu zajęcia majątku Wykonawcy.</w:t>
      </w:r>
    </w:p>
    <w:p w:rsidR="00AD127C" w:rsidRPr="00F95485" w:rsidRDefault="00AD127C" w:rsidP="00AD127C">
      <w:pPr>
        <w:spacing w:after="0" w:line="360" w:lineRule="auto"/>
        <w:ind w:left="426" w:hanging="142"/>
        <w:jc w:val="both"/>
        <w:rPr>
          <w:color w:val="auto"/>
        </w:rPr>
      </w:pPr>
      <w:r w:rsidRPr="00F95485">
        <w:rPr>
          <w:rFonts w:ascii="Times New Roman" w:eastAsia="Times New Roman" w:hAnsi="Times New Roman" w:cs="Times New Roman"/>
          <w:color w:val="auto"/>
          <w:sz w:val="24"/>
          <w:szCs w:val="24"/>
          <w:lang w:eastAsia="pl-PL"/>
        </w:rPr>
        <w:t>7) Wykonawca nie ubezpieczył budowy i robót zgodnie z zasadami określonymi w § 4 ust.1 pkt 18).</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2. Poza przypadkami określonymi w Kodeksie cywilnym – Zamawiający może odstąpić                           od umowy w razie wystąpienia istotnej zmiany okoliczności powodującej, że wykonanie umowy nie leży w interesie publicznym, czego nie można było przewidzieć w chwili zawarcia umowy. Wykonawcy nie przysługuje z tego tytułu żadne odszkodowanie.                     W takim przypadku Wykonawca może żądać wyłącznie wynagrodzenia należnego z tytułu wykonania części umowy, zgodnie z art. 145 prawa zamówień publicznych.</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 xml:space="preserve">3. Zamawiający zastrzega również, że Wykonawca poniesie inne udokumentowane koszty wynikłe w czasie realizacji z tytułu przerwania przez niego robót.   </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4. Zamawiający zobowiązuje się zapłacić Wykonawcy, w przypadku odstąpienia od umowy z powodu okoliczności niezależnych od Wykonawcy, wynagrodzenie za roboty                                  już wykonane i odebrane do dnia odstąpienia od umowy.</w:t>
      </w:r>
    </w:p>
    <w:p w:rsidR="00AD127C" w:rsidRPr="00F95485" w:rsidRDefault="00AD127C" w:rsidP="00AD127C">
      <w:pPr>
        <w:spacing w:after="0" w:line="360" w:lineRule="auto"/>
        <w:ind w:left="284" w:hanging="284"/>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5. W razie odstąpienia od umowy z przyczyn, za które Wykonawca nie odpowiada Zamawiający zobowiązany jest do:</w:t>
      </w:r>
    </w:p>
    <w:p w:rsidR="00AD127C" w:rsidRPr="00F95485" w:rsidRDefault="00AD127C" w:rsidP="00AD127C">
      <w:pPr>
        <w:numPr>
          <w:ilvl w:val="0"/>
          <w:numId w:val="7"/>
        </w:numPr>
        <w:tabs>
          <w:tab w:val="left" w:pos="567"/>
        </w:tabs>
        <w:spacing w:after="0" w:line="360" w:lineRule="auto"/>
        <w:ind w:left="284" w:firstLine="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sporządzenia przy udziale Wykonawcy protokołu inwentaryzacji robót w toku na dzień rozwiązania umowy,</w:t>
      </w:r>
    </w:p>
    <w:p w:rsidR="00AD127C" w:rsidRPr="00F95485" w:rsidRDefault="00AD127C" w:rsidP="00AD127C">
      <w:pPr>
        <w:numPr>
          <w:ilvl w:val="0"/>
          <w:numId w:val="7"/>
        </w:numPr>
        <w:tabs>
          <w:tab w:val="left" w:pos="567"/>
        </w:tabs>
        <w:spacing w:after="0" w:line="360" w:lineRule="auto"/>
        <w:ind w:left="284" w:firstLine="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lastRenderedPageBreak/>
        <w:t>zlecenia Wykonawcy zabezpieczenia przerwanych robót w zakresie wzajemnie uzgodnionym oraz dokonania odbioru tych robót.</w:t>
      </w:r>
    </w:p>
    <w:p w:rsidR="00AD127C" w:rsidRPr="00F95485" w:rsidRDefault="00AD127C" w:rsidP="00AD127C">
      <w:pPr>
        <w:numPr>
          <w:ilvl w:val="0"/>
          <w:numId w:val="7"/>
        </w:numPr>
        <w:tabs>
          <w:tab w:val="left" w:pos="567"/>
        </w:tabs>
        <w:spacing w:after="0" w:line="360" w:lineRule="auto"/>
        <w:ind w:left="284" w:firstLine="0"/>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przejęcia od Wykonawcy pod swój dozór terenu budowy.</w:t>
      </w:r>
    </w:p>
    <w:p w:rsidR="00850805" w:rsidRPr="00DC5397" w:rsidRDefault="00AD127C" w:rsidP="00850805">
      <w:pPr>
        <w:pStyle w:val="Akapitzlist"/>
        <w:numPr>
          <w:ilvl w:val="0"/>
          <w:numId w:val="5"/>
        </w:numPr>
        <w:tabs>
          <w:tab w:val="clear" w:pos="720"/>
          <w:tab w:val="num" w:pos="284"/>
        </w:tabs>
        <w:spacing w:line="360" w:lineRule="auto"/>
        <w:ind w:left="284" w:hanging="284"/>
        <w:jc w:val="both"/>
        <w:rPr>
          <w:color w:val="auto"/>
        </w:rPr>
      </w:pPr>
      <w:r w:rsidRPr="00850805">
        <w:rPr>
          <w:color w:val="auto"/>
        </w:rPr>
        <w:t>Oświadczenie o odstąpieniu od umowy winno nastąpić w formie pisemnej pod rygorem nieważności takiego oświadczenia i powinno zawierać uzasadnienie. Zawiadomienie powinno być przekazane co najmniej 14 dni przed terminem odstąpienia.</w:t>
      </w:r>
    </w:p>
    <w:p w:rsidR="00AD127C" w:rsidRPr="00F95485" w:rsidRDefault="00AD127C" w:rsidP="00AD127C">
      <w:pPr>
        <w:spacing w:before="120"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Postanowienia końcowe</w:t>
      </w:r>
    </w:p>
    <w:p w:rsidR="00AD127C" w:rsidRPr="00F95485" w:rsidRDefault="00AD127C" w:rsidP="00AD127C">
      <w:pPr>
        <w:spacing w:after="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16</w:t>
      </w:r>
    </w:p>
    <w:p w:rsidR="00AD127C" w:rsidRPr="00F95485" w:rsidRDefault="00AD127C" w:rsidP="00AD127C">
      <w:pPr>
        <w:spacing w:before="120" w:after="0" w:line="360" w:lineRule="auto"/>
        <w:ind w:left="284" w:hanging="284"/>
        <w:contextualSpacing/>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1. Ewentualne spory, jakie mogą wynikać z realizacji niniejszej umowy, strony poddają  rozstrzygnięciu sądów powszechnych właściwych dla siedziby Zamawiającego.</w:t>
      </w:r>
    </w:p>
    <w:p w:rsidR="00AD127C" w:rsidRPr="00F95485" w:rsidRDefault="00AD127C" w:rsidP="00AD127C">
      <w:pPr>
        <w:spacing w:after="0" w:line="360" w:lineRule="auto"/>
        <w:ind w:left="284" w:hanging="284"/>
        <w:jc w:val="both"/>
        <w:rPr>
          <w:color w:val="auto"/>
        </w:rPr>
      </w:pPr>
      <w:r w:rsidRPr="00F95485">
        <w:rPr>
          <w:rFonts w:ascii="Times New Roman" w:eastAsia="Times New Roman" w:hAnsi="Times New Roman" w:cs="Times New Roman"/>
          <w:color w:val="auto"/>
          <w:sz w:val="24"/>
          <w:szCs w:val="24"/>
          <w:lang w:eastAsia="pl-PL"/>
        </w:rPr>
        <w:t>2. W sprawach nieuregulowanych niniejszą umową będą miały zastosowanie przepisy prawa zamówień publicznych, prawa budowlanego oraz kodeksu cywilnego, inne przepisy powszechnie obowiązujące, mające zastosowanie przy wykonaniu niniejszej umowy.</w:t>
      </w:r>
    </w:p>
    <w:p w:rsidR="00AD127C" w:rsidRPr="00F95485" w:rsidRDefault="00AD127C" w:rsidP="00AD127C">
      <w:pPr>
        <w:spacing w:after="0" w:line="360" w:lineRule="auto"/>
        <w:ind w:left="284" w:hanging="284"/>
        <w:jc w:val="both"/>
        <w:rPr>
          <w:color w:val="auto"/>
        </w:rPr>
      </w:pPr>
      <w:r w:rsidRPr="00F95485">
        <w:rPr>
          <w:rFonts w:ascii="Times New Roman" w:eastAsia="Times New Roman" w:hAnsi="Times New Roman" w:cs="Times New Roman"/>
          <w:color w:val="auto"/>
          <w:sz w:val="24"/>
          <w:szCs w:val="24"/>
          <w:lang w:eastAsia="pl-PL"/>
        </w:rPr>
        <w:t>3. Wykonawca wskazuje swój adres do doręczeń: …...................................................................</w:t>
      </w:r>
    </w:p>
    <w:p w:rsidR="00AD127C" w:rsidRPr="00F95485" w:rsidRDefault="00AD127C" w:rsidP="00AD127C">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w:t>
      </w:r>
      <w:r>
        <w:rPr>
          <w:rFonts w:ascii="Times New Roman" w:eastAsia="Times New Roman" w:hAnsi="Times New Roman" w:cs="Times New Roman"/>
          <w:color w:val="auto"/>
          <w:sz w:val="24"/>
          <w:szCs w:val="24"/>
          <w:lang w:eastAsia="pl-PL"/>
        </w:rPr>
        <w:t>...........................</w:t>
      </w:r>
    </w:p>
    <w:p w:rsidR="00AD127C" w:rsidRPr="00F95485" w:rsidRDefault="00AD127C" w:rsidP="00AD127C">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Przesłane przez Zamawiającego pisma na wskazany wyżej adres Wykonawcy będą uznane</w:t>
      </w:r>
    </w:p>
    <w:p w:rsidR="00AD127C" w:rsidRPr="00F95485" w:rsidRDefault="00AD127C" w:rsidP="00AD127C">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za doręczone po ich dwukrotnym awizowaniu. Za termin doręczenia uznaje się upływ</w:t>
      </w:r>
    </w:p>
    <w:p w:rsidR="00AD127C" w:rsidRPr="00F95485" w:rsidRDefault="00AD127C" w:rsidP="00850805">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terminu określonego w drugim awizo. Wykonawca ma obowiązek niezwłocznego</w:t>
      </w:r>
    </w:p>
    <w:p w:rsidR="00AD127C" w:rsidRPr="00F95485" w:rsidRDefault="00AD127C" w:rsidP="00850805">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poinformowania w formie pisemnej Zamawiającego o każdej zmianie adresu do doręczeń.</w:t>
      </w:r>
    </w:p>
    <w:p w:rsidR="00AD127C" w:rsidRPr="00F95485" w:rsidRDefault="00AD127C" w:rsidP="00850805">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Brak takiego powiadomienia będzie wywoływało skutki prawne w zakresie doręczenia pism</w:t>
      </w:r>
    </w:p>
    <w:p w:rsidR="00AD127C" w:rsidRPr="00F95485" w:rsidRDefault="00AD127C" w:rsidP="00850805">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Zamawiającego adresowanych do Wykonawcy pod ostatnio znany Zamawiającemu adres</w:t>
      </w:r>
    </w:p>
    <w:p w:rsidR="00AD127C" w:rsidRPr="00F95485" w:rsidRDefault="00AD127C" w:rsidP="00850805">
      <w:pPr>
        <w:spacing w:after="0" w:line="360" w:lineRule="auto"/>
        <w:ind w:left="284"/>
        <w:jc w:val="both"/>
        <w:rPr>
          <w:color w:val="auto"/>
        </w:rPr>
      </w:pPr>
      <w:r w:rsidRPr="00F95485">
        <w:rPr>
          <w:rFonts w:ascii="Times New Roman" w:eastAsia="Times New Roman" w:hAnsi="Times New Roman" w:cs="Times New Roman"/>
          <w:color w:val="auto"/>
          <w:sz w:val="24"/>
          <w:szCs w:val="24"/>
          <w:lang w:eastAsia="pl-PL"/>
        </w:rPr>
        <w:t xml:space="preserve">Wykonawcy określone wyżej. </w:t>
      </w:r>
    </w:p>
    <w:p w:rsidR="00AD127C" w:rsidRPr="00F95485" w:rsidRDefault="00AD127C" w:rsidP="00AD127C">
      <w:pPr>
        <w:spacing w:before="120" w:after="120" w:line="360" w:lineRule="auto"/>
        <w:jc w:val="center"/>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17</w:t>
      </w:r>
    </w:p>
    <w:p w:rsidR="00AD127C" w:rsidRPr="00F95485" w:rsidRDefault="00AD127C" w:rsidP="00AD127C">
      <w:pPr>
        <w:spacing w:before="120" w:after="120" w:line="360" w:lineRule="auto"/>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Integralną częścią umowy jest:</w:t>
      </w:r>
    </w:p>
    <w:p w:rsidR="00AD127C" w:rsidRPr="00F95485" w:rsidRDefault="00AD127C" w:rsidP="00AD127C">
      <w:pPr>
        <w:numPr>
          <w:ilvl w:val="0"/>
          <w:numId w:val="11"/>
        </w:numPr>
        <w:spacing w:before="120" w:after="120" w:line="360" w:lineRule="auto"/>
        <w:contextualSpacing/>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color w:val="auto"/>
          <w:sz w:val="24"/>
          <w:szCs w:val="24"/>
          <w:lang w:eastAsia="pl-PL"/>
        </w:rPr>
        <w:t>oferta Wykonawcy,</w:t>
      </w:r>
    </w:p>
    <w:p w:rsidR="00AD127C" w:rsidRPr="00F95485" w:rsidRDefault="00AD127C" w:rsidP="00AD127C">
      <w:pPr>
        <w:numPr>
          <w:ilvl w:val="0"/>
          <w:numId w:val="11"/>
        </w:numPr>
        <w:spacing w:before="120" w:after="120" w:line="360" w:lineRule="auto"/>
        <w:contextualSpacing/>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specyfikacja istotnych warunków zamówienia,</w:t>
      </w:r>
    </w:p>
    <w:p w:rsidR="00AD127C" w:rsidRPr="00F95485" w:rsidRDefault="00850805" w:rsidP="00AD127C">
      <w:pPr>
        <w:spacing w:before="120" w:after="120" w:line="360" w:lineRule="auto"/>
        <w:jc w:val="center"/>
        <w:rPr>
          <w:rFonts w:ascii="Times New Roman" w:eastAsia="Times New Roman" w:hAnsi="Times New Roman" w:cs="Times New Roman"/>
          <w:b/>
          <w:color w:val="auto"/>
          <w:sz w:val="24"/>
          <w:szCs w:val="24"/>
          <w:lang w:eastAsia="pl-PL"/>
        </w:rPr>
      </w:pPr>
      <w:r>
        <w:rPr>
          <w:rFonts w:ascii="Times New Roman" w:eastAsia="Times New Roman" w:hAnsi="Times New Roman" w:cs="Times New Roman"/>
          <w:b/>
          <w:color w:val="auto"/>
          <w:sz w:val="24"/>
          <w:szCs w:val="24"/>
          <w:lang w:eastAsia="pl-PL"/>
        </w:rPr>
        <w:t>§</w:t>
      </w:r>
      <w:r w:rsidR="00AD127C" w:rsidRPr="00F95485">
        <w:rPr>
          <w:rFonts w:ascii="Times New Roman" w:eastAsia="Times New Roman" w:hAnsi="Times New Roman" w:cs="Times New Roman"/>
          <w:b/>
          <w:color w:val="auto"/>
          <w:sz w:val="24"/>
          <w:szCs w:val="24"/>
          <w:lang w:eastAsia="pl-PL"/>
        </w:rPr>
        <w:t xml:space="preserve"> 18</w:t>
      </w:r>
    </w:p>
    <w:p w:rsidR="00AD127C" w:rsidRPr="00F95485" w:rsidRDefault="00AD127C" w:rsidP="00AD127C">
      <w:pPr>
        <w:spacing w:after="0" w:line="360" w:lineRule="auto"/>
        <w:ind w:firstLine="425"/>
        <w:jc w:val="both"/>
        <w:rPr>
          <w:rFonts w:ascii="Times New Roman" w:eastAsia="Times New Roman" w:hAnsi="Times New Roman" w:cs="Times New Roman"/>
          <w:color w:val="auto"/>
          <w:sz w:val="24"/>
          <w:szCs w:val="24"/>
          <w:lang w:eastAsia="pl-PL"/>
        </w:rPr>
      </w:pPr>
      <w:r w:rsidRPr="00F95485">
        <w:rPr>
          <w:rFonts w:ascii="Times New Roman" w:eastAsia="Times New Roman" w:hAnsi="Times New Roman" w:cs="Times New Roman"/>
          <w:color w:val="auto"/>
          <w:sz w:val="24"/>
          <w:szCs w:val="24"/>
          <w:lang w:eastAsia="pl-PL"/>
        </w:rPr>
        <w:t>Umowę sporządzono w 4-ch jednobrzmiących egzemplarzach, po 2 egzemplarze                             dla każdej ze stron.</w:t>
      </w:r>
    </w:p>
    <w:p w:rsidR="00AD127C" w:rsidRPr="00F95485" w:rsidRDefault="00AD127C" w:rsidP="00AD127C">
      <w:pPr>
        <w:spacing w:after="0" w:line="360" w:lineRule="auto"/>
        <w:jc w:val="both"/>
        <w:rPr>
          <w:rFonts w:ascii="Times New Roman" w:eastAsia="Times New Roman" w:hAnsi="Times New Roman" w:cs="Times New Roman"/>
          <w:color w:val="auto"/>
          <w:sz w:val="24"/>
          <w:szCs w:val="24"/>
          <w:lang w:eastAsia="pl-PL"/>
        </w:rPr>
      </w:pPr>
    </w:p>
    <w:p w:rsidR="00AD127C" w:rsidRPr="00F95485" w:rsidRDefault="00AD127C" w:rsidP="00AD127C">
      <w:pPr>
        <w:spacing w:after="0" w:line="360" w:lineRule="auto"/>
        <w:jc w:val="both"/>
        <w:rPr>
          <w:rFonts w:ascii="Times New Roman" w:eastAsia="Times New Roman" w:hAnsi="Times New Roman" w:cs="Times New Roman"/>
          <w:color w:val="auto"/>
          <w:sz w:val="24"/>
          <w:szCs w:val="24"/>
          <w:lang w:eastAsia="pl-PL"/>
        </w:rPr>
      </w:pPr>
    </w:p>
    <w:p w:rsidR="00AD127C" w:rsidRPr="00F95485" w:rsidRDefault="00AD127C" w:rsidP="00AD127C">
      <w:pPr>
        <w:spacing w:after="0" w:line="360" w:lineRule="auto"/>
        <w:jc w:val="both"/>
        <w:rPr>
          <w:rFonts w:ascii="Times New Roman" w:eastAsia="Times New Roman" w:hAnsi="Times New Roman" w:cs="Times New Roman"/>
          <w:color w:val="auto"/>
          <w:sz w:val="24"/>
          <w:szCs w:val="24"/>
          <w:lang w:eastAsia="pl-PL"/>
        </w:rPr>
      </w:pPr>
    </w:p>
    <w:p w:rsidR="00AD127C" w:rsidRPr="00F95485" w:rsidRDefault="00AD127C" w:rsidP="00AD127C">
      <w:pPr>
        <w:spacing w:after="0" w:line="360" w:lineRule="auto"/>
        <w:ind w:left="426"/>
        <w:jc w:val="both"/>
        <w:rPr>
          <w:rFonts w:ascii="Times New Roman" w:eastAsia="Times New Roman" w:hAnsi="Times New Roman" w:cs="Times New Roman"/>
          <w:b/>
          <w:color w:val="auto"/>
          <w:sz w:val="24"/>
          <w:szCs w:val="24"/>
          <w:lang w:eastAsia="pl-PL"/>
        </w:rPr>
      </w:pPr>
      <w:r w:rsidRPr="00F95485">
        <w:rPr>
          <w:rFonts w:ascii="Times New Roman" w:eastAsia="Times New Roman" w:hAnsi="Times New Roman" w:cs="Times New Roman"/>
          <w:b/>
          <w:color w:val="auto"/>
          <w:sz w:val="24"/>
          <w:szCs w:val="24"/>
          <w:lang w:eastAsia="pl-PL"/>
        </w:rPr>
        <w:t xml:space="preserve">        W Y K O N A W C A                                </w:t>
      </w:r>
      <w:r w:rsidRPr="00F95485">
        <w:rPr>
          <w:rFonts w:ascii="Times New Roman" w:eastAsia="Times New Roman" w:hAnsi="Times New Roman" w:cs="Times New Roman"/>
          <w:b/>
          <w:color w:val="auto"/>
          <w:sz w:val="24"/>
          <w:szCs w:val="24"/>
          <w:lang w:eastAsia="pl-PL"/>
        </w:rPr>
        <w:tab/>
        <w:t xml:space="preserve">   Z A M A W I A J Ą C Y</w:t>
      </w:r>
    </w:p>
    <w:p w:rsidR="006842C5" w:rsidRDefault="006842C5"/>
    <w:sectPr w:rsidR="006842C5" w:rsidSect="00AD127C">
      <w:footerReference w:type="default" r:id="rId10"/>
      <w:pgSz w:w="11906" w:h="16838"/>
      <w:pgMar w:top="709"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0A" w:rsidRDefault="00A64A0A">
      <w:pPr>
        <w:spacing w:after="0" w:line="240" w:lineRule="auto"/>
      </w:pPr>
      <w:r>
        <w:separator/>
      </w:r>
    </w:p>
  </w:endnote>
  <w:endnote w:type="continuationSeparator" w:id="0">
    <w:p w:rsidR="00A64A0A" w:rsidRDefault="00A6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02" w:rsidRDefault="00C17FA0">
    <w:pPr>
      <w:pStyle w:val="Stopka1"/>
    </w:pPr>
    <w:r>
      <w:t>Znak: Or.III.271.1.8</w:t>
    </w:r>
    <w:r w:rsidR="00AD127C">
      <w:t>.2016</w:t>
    </w:r>
    <w:r w:rsidR="00AD127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0A" w:rsidRDefault="00A64A0A">
      <w:pPr>
        <w:spacing w:after="0" w:line="240" w:lineRule="auto"/>
      </w:pPr>
      <w:r>
        <w:separator/>
      </w:r>
    </w:p>
  </w:footnote>
  <w:footnote w:type="continuationSeparator" w:id="0">
    <w:p w:rsidR="00A64A0A" w:rsidRDefault="00A64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F74"/>
    <w:multiLevelType w:val="multilevel"/>
    <w:tmpl w:val="EEB8D1C2"/>
    <w:lvl w:ilvl="0">
      <w:start w:val="1"/>
      <w:numFmt w:val="lowerLetter"/>
      <w:lvlText w:val="%1."/>
      <w:lvlJc w:val="left"/>
      <w:pPr>
        <w:ind w:left="785" w:hanging="360"/>
      </w:pPr>
      <w:rPr>
        <w:rFonts w:ascii="Times New Roman" w:hAnsi="Times New Roman"/>
        <w:b/>
        <w:sz w:val="24"/>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03835793"/>
    <w:multiLevelType w:val="multilevel"/>
    <w:tmpl w:val="F886BF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73C04"/>
    <w:multiLevelType w:val="multilevel"/>
    <w:tmpl w:val="534AA02A"/>
    <w:lvl w:ilvl="0">
      <w:start w:val="1"/>
      <w:numFmt w:val="decimal"/>
      <w:lvlText w:val="%1."/>
      <w:lvlJc w:val="left"/>
      <w:pPr>
        <w:tabs>
          <w:tab w:val="num" w:pos="720"/>
        </w:tabs>
        <w:ind w:left="720" w:hanging="360"/>
      </w:pPr>
      <w:rPr>
        <w:rFonts w:ascii="Times New Roman" w:hAnsi="Times New Roman"/>
        <w:b w:val="0"/>
        <w:color w:val="00000A"/>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7F57B5"/>
    <w:multiLevelType w:val="multilevel"/>
    <w:tmpl w:val="0B02D04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B42C3A"/>
    <w:multiLevelType w:val="multilevel"/>
    <w:tmpl w:val="E116B3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cs="Times New Roman"/>
        <w:b w:val="0"/>
        <w:bCs w:val="0"/>
        <w:sz w:val="24"/>
        <w:szCs w:val="22"/>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0B2427"/>
    <w:multiLevelType w:val="multilevel"/>
    <w:tmpl w:val="4590F9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8277F7"/>
    <w:multiLevelType w:val="multilevel"/>
    <w:tmpl w:val="1CC2B49E"/>
    <w:lvl w:ilvl="0">
      <w:start w:val="1"/>
      <w:numFmt w:val="decimal"/>
      <w:lvlText w:val="%1."/>
      <w:lvlJc w:val="left"/>
      <w:pPr>
        <w:tabs>
          <w:tab w:val="num" w:pos="284"/>
        </w:tabs>
        <w:ind w:left="284" w:hanging="284"/>
      </w:pPr>
      <w:rPr>
        <w:rFonts w:ascii="Times New Roman" w:eastAsia="Times New Roman" w:hAnsi="Times New Roman" w:cs="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5F0FD7"/>
    <w:multiLevelType w:val="multilevel"/>
    <w:tmpl w:val="B2F288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643153B"/>
    <w:multiLevelType w:val="multilevel"/>
    <w:tmpl w:val="7C9CE6F4"/>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9" w15:restartNumberingAfterBreak="0">
    <w:nsid w:val="2A652072"/>
    <w:multiLevelType w:val="multilevel"/>
    <w:tmpl w:val="D9EE05F2"/>
    <w:lvl w:ilvl="0">
      <w:start w:val="1"/>
      <w:numFmt w:val="decimal"/>
      <w:lvlText w:val="%1."/>
      <w:lvlJc w:val="left"/>
      <w:pPr>
        <w:tabs>
          <w:tab w:val="num" w:pos="360"/>
        </w:tabs>
        <w:ind w:left="360" w:hanging="360"/>
      </w:pPr>
    </w:lvl>
    <w:lvl w:ilvl="1">
      <w:start w:val="1"/>
      <w:numFmt w:val="lowerLetter"/>
      <w:lvlText w:val="%2."/>
      <w:lvlJc w:val="left"/>
      <w:pPr>
        <w:tabs>
          <w:tab w:val="num" w:pos="382"/>
        </w:tabs>
        <w:ind w:left="382" w:hanging="360"/>
      </w:pPr>
    </w:lvl>
    <w:lvl w:ilvl="2">
      <w:start w:val="1"/>
      <w:numFmt w:val="lowerRoman"/>
      <w:lvlText w:val="%3."/>
      <w:lvlJc w:val="right"/>
      <w:pPr>
        <w:tabs>
          <w:tab w:val="num" w:pos="1102"/>
        </w:tabs>
        <w:ind w:left="1102" w:hanging="180"/>
      </w:pPr>
    </w:lvl>
    <w:lvl w:ilvl="3">
      <w:start w:val="1"/>
      <w:numFmt w:val="decimal"/>
      <w:lvlText w:val="%4."/>
      <w:lvlJc w:val="left"/>
      <w:pPr>
        <w:tabs>
          <w:tab w:val="num" w:pos="1822"/>
        </w:tabs>
        <w:ind w:left="1822" w:hanging="360"/>
      </w:pPr>
    </w:lvl>
    <w:lvl w:ilvl="4">
      <w:start w:val="1"/>
      <w:numFmt w:val="lowerLetter"/>
      <w:lvlText w:val="%5."/>
      <w:lvlJc w:val="left"/>
      <w:pPr>
        <w:tabs>
          <w:tab w:val="num" w:pos="2542"/>
        </w:tabs>
        <w:ind w:left="2542" w:hanging="360"/>
      </w:pPr>
    </w:lvl>
    <w:lvl w:ilvl="5">
      <w:start w:val="1"/>
      <w:numFmt w:val="lowerRoman"/>
      <w:lvlText w:val="%6."/>
      <w:lvlJc w:val="right"/>
      <w:pPr>
        <w:tabs>
          <w:tab w:val="num" w:pos="3262"/>
        </w:tabs>
        <w:ind w:left="3262" w:hanging="180"/>
      </w:pPr>
    </w:lvl>
    <w:lvl w:ilvl="6">
      <w:start w:val="1"/>
      <w:numFmt w:val="decimal"/>
      <w:lvlText w:val="%7."/>
      <w:lvlJc w:val="left"/>
      <w:pPr>
        <w:tabs>
          <w:tab w:val="num" w:pos="3982"/>
        </w:tabs>
        <w:ind w:left="3982" w:hanging="360"/>
      </w:pPr>
    </w:lvl>
    <w:lvl w:ilvl="7">
      <w:start w:val="1"/>
      <w:numFmt w:val="lowerLetter"/>
      <w:lvlText w:val="%8."/>
      <w:lvlJc w:val="left"/>
      <w:pPr>
        <w:tabs>
          <w:tab w:val="num" w:pos="4702"/>
        </w:tabs>
        <w:ind w:left="4702" w:hanging="360"/>
      </w:pPr>
    </w:lvl>
    <w:lvl w:ilvl="8">
      <w:start w:val="1"/>
      <w:numFmt w:val="lowerRoman"/>
      <w:lvlText w:val="%9."/>
      <w:lvlJc w:val="right"/>
      <w:pPr>
        <w:tabs>
          <w:tab w:val="num" w:pos="5422"/>
        </w:tabs>
        <w:ind w:left="5422" w:hanging="180"/>
      </w:pPr>
    </w:lvl>
  </w:abstractNum>
  <w:abstractNum w:abstractNumId="10" w15:restartNumberingAfterBreak="0">
    <w:nsid w:val="2B120A83"/>
    <w:multiLevelType w:val="multilevel"/>
    <w:tmpl w:val="D7F80278"/>
    <w:lvl w:ilvl="0">
      <w:start w:val="1"/>
      <w:numFmt w:val="decimal"/>
      <w:lvlText w:val="%1)"/>
      <w:lvlJc w:val="left"/>
      <w:pPr>
        <w:ind w:left="360" w:hanging="360"/>
      </w:pPr>
      <w:rPr>
        <w:position w:val="0"/>
        <w:sz w:val="22"/>
        <w:vertAlign w:val="baseline"/>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FCE2D4B"/>
    <w:multiLevelType w:val="multilevel"/>
    <w:tmpl w:val="C020FD4C"/>
    <w:lvl w:ilvl="0">
      <w:start w:val="1"/>
      <w:numFmt w:val="lowerLetter"/>
      <w:lvlText w:val="%1)"/>
      <w:lvlJc w:val="left"/>
      <w:pPr>
        <w:tabs>
          <w:tab w:val="num" w:pos="1069"/>
        </w:tabs>
        <w:ind w:left="1069" w:hanging="360"/>
      </w:pPr>
      <w:rPr>
        <w:rFonts w:ascii="Times New Roman" w:hAnsi="Times New Roman" w:cs="Times New Roman"/>
        <w:sz w:val="24"/>
        <w:szCs w:val="20"/>
      </w:rPr>
    </w:lvl>
    <w:lvl w:ilvl="1">
      <w:start w:val="1"/>
      <w:numFmt w:val="lowerLetter"/>
      <w:lvlText w:val="%2."/>
      <w:lvlJc w:val="left"/>
      <w:pPr>
        <w:ind w:left="-45" w:hanging="360"/>
      </w:pPr>
      <w:rPr>
        <w:rFonts w:cs="Times New Roman"/>
      </w:rPr>
    </w:lvl>
    <w:lvl w:ilvl="2">
      <w:start w:val="1"/>
      <w:numFmt w:val="lowerRoman"/>
      <w:lvlText w:val="%3."/>
      <w:lvlJc w:val="right"/>
      <w:pPr>
        <w:ind w:left="675" w:hanging="180"/>
      </w:pPr>
      <w:rPr>
        <w:rFonts w:cs="Times New Roman"/>
      </w:rPr>
    </w:lvl>
    <w:lvl w:ilvl="3">
      <w:start w:val="1"/>
      <w:numFmt w:val="decimal"/>
      <w:lvlText w:val="%4."/>
      <w:lvlJc w:val="left"/>
      <w:pPr>
        <w:ind w:left="1395" w:hanging="360"/>
      </w:pPr>
      <w:rPr>
        <w:rFonts w:cs="Times New Roman"/>
      </w:rPr>
    </w:lvl>
    <w:lvl w:ilvl="4">
      <w:start w:val="1"/>
      <w:numFmt w:val="lowerLetter"/>
      <w:lvlText w:val="%5."/>
      <w:lvlJc w:val="left"/>
      <w:pPr>
        <w:ind w:left="2115" w:hanging="360"/>
      </w:pPr>
      <w:rPr>
        <w:rFonts w:cs="Times New Roman"/>
      </w:rPr>
    </w:lvl>
    <w:lvl w:ilvl="5">
      <w:start w:val="1"/>
      <w:numFmt w:val="lowerRoman"/>
      <w:lvlText w:val="%6."/>
      <w:lvlJc w:val="right"/>
      <w:pPr>
        <w:ind w:left="2835" w:hanging="180"/>
      </w:pPr>
      <w:rPr>
        <w:rFonts w:cs="Times New Roman"/>
      </w:rPr>
    </w:lvl>
    <w:lvl w:ilvl="6">
      <w:start w:val="1"/>
      <w:numFmt w:val="decimal"/>
      <w:lvlText w:val="%7."/>
      <w:lvlJc w:val="left"/>
      <w:pPr>
        <w:ind w:left="3555" w:hanging="360"/>
      </w:pPr>
      <w:rPr>
        <w:rFonts w:cs="Times New Roman"/>
      </w:rPr>
    </w:lvl>
    <w:lvl w:ilvl="7">
      <w:start w:val="1"/>
      <w:numFmt w:val="lowerLetter"/>
      <w:lvlText w:val="%8."/>
      <w:lvlJc w:val="left"/>
      <w:pPr>
        <w:ind w:left="4275" w:hanging="360"/>
      </w:pPr>
      <w:rPr>
        <w:rFonts w:cs="Times New Roman"/>
      </w:rPr>
    </w:lvl>
    <w:lvl w:ilvl="8">
      <w:start w:val="1"/>
      <w:numFmt w:val="lowerRoman"/>
      <w:lvlText w:val="%9."/>
      <w:lvlJc w:val="right"/>
      <w:pPr>
        <w:ind w:left="4995" w:hanging="180"/>
      </w:pPr>
      <w:rPr>
        <w:rFonts w:cs="Times New Roman"/>
      </w:rPr>
    </w:lvl>
  </w:abstractNum>
  <w:abstractNum w:abstractNumId="12" w15:restartNumberingAfterBreak="0">
    <w:nsid w:val="31B2335C"/>
    <w:multiLevelType w:val="multilevel"/>
    <w:tmpl w:val="94BC80D6"/>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rPr>
        <w:rFonts w:ascii="Times New Roman" w:eastAsia="Times New Roman" w:hAnsi="Times New Roman" w:cs="Times New Roman"/>
        <w:b w:val="0"/>
        <w:sz w:val="24"/>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0355FD9"/>
    <w:multiLevelType w:val="multilevel"/>
    <w:tmpl w:val="BDE8E6F0"/>
    <w:lvl w:ilvl="0">
      <w:start w:val="1"/>
      <w:numFmt w:val="decimal"/>
      <w:lvlText w:val="%1."/>
      <w:lvlJc w:val="left"/>
      <w:pPr>
        <w:tabs>
          <w:tab w:val="num" w:pos="284"/>
        </w:tabs>
        <w:ind w:left="284" w:hanging="284"/>
      </w:pPr>
      <w:rPr>
        <w:rFonts w:ascii="Times New Roman" w:eastAsia="Times New Roman" w:hAnsi="Times New Roman" w:cs="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CF3471"/>
    <w:multiLevelType w:val="multilevel"/>
    <w:tmpl w:val="2B4C7E8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4AE20FA6"/>
    <w:multiLevelType w:val="multilevel"/>
    <w:tmpl w:val="F7EE164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FA1478"/>
    <w:multiLevelType w:val="multilevel"/>
    <w:tmpl w:val="FA4E2BD8"/>
    <w:lvl w:ilvl="0">
      <w:start w:val="1"/>
      <w:numFmt w:val="decimal"/>
      <w:lvlText w:val="%1."/>
      <w:lvlJc w:val="left"/>
      <w:pPr>
        <w:tabs>
          <w:tab w:val="num" w:pos="1834"/>
        </w:tabs>
        <w:ind w:left="1834" w:hanging="360"/>
      </w:pPr>
      <w:rPr>
        <w:rFonts w:ascii="Times New Roman" w:hAnsi="Times New Roman" w:cs="Times New Roman"/>
        <w:sz w:val="24"/>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cs="Calibri" w:hint="default"/>
        <w:b w:val="0"/>
        <w:sz w:val="24"/>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17" w15:restartNumberingAfterBreak="0">
    <w:nsid w:val="50D13136"/>
    <w:multiLevelType w:val="multilevel"/>
    <w:tmpl w:val="51F2202E"/>
    <w:lvl w:ilvl="0">
      <w:start w:val="1"/>
      <w:numFmt w:val="decimal"/>
      <w:lvlText w:val="%1."/>
      <w:lvlJc w:val="left"/>
      <w:pPr>
        <w:ind w:left="360" w:hanging="360"/>
      </w:pPr>
      <w:rPr>
        <w:rFonts w:ascii="Times New Roman" w:hAnsi="Times New Roman"/>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D8C"/>
    <w:multiLevelType w:val="multilevel"/>
    <w:tmpl w:val="A552C268"/>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475E3"/>
    <w:multiLevelType w:val="multilevel"/>
    <w:tmpl w:val="70A284DC"/>
    <w:lvl w:ilvl="0">
      <w:start w:val="7"/>
      <w:numFmt w:val="decimal"/>
      <w:lvlText w:val="%1)"/>
      <w:lvlJc w:val="left"/>
      <w:pPr>
        <w:ind w:left="1069" w:hanging="360"/>
      </w:pPr>
      <w:rPr>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680B4D30"/>
    <w:multiLevelType w:val="multilevel"/>
    <w:tmpl w:val="DA848178"/>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1144AA0"/>
    <w:multiLevelType w:val="multilevel"/>
    <w:tmpl w:val="20D6F7A0"/>
    <w:lvl w:ilvl="0">
      <w:start w:val="1"/>
      <w:numFmt w:val="decimal"/>
      <w:lvlText w:val="%1."/>
      <w:lvlJc w:val="left"/>
      <w:pPr>
        <w:tabs>
          <w:tab w:val="num" w:pos="502"/>
        </w:tabs>
        <w:ind w:left="502" w:hanging="360"/>
      </w:pPr>
      <w:rPr>
        <w:rFonts w:ascii="Times New Roman" w:eastAsia="Times New Roman" w:hAnsi="Times New Roman" w:cs="Times New Roman"/>
        <w:sz w:val="24"/>
      </w:rPr>
    </w:lvl>
    <w:lvl w:ilvl="1">
      <w:start w:val="1"/>
      <w:numFmt w:val="decimal"/>
      <w:lvlText w:val="%2."/>
      <w:lvlJc w:val="left"/>
      <w:pPr>
        <w:tabs>
          <w:tab w:val="num" w:pos="284"/>
        </w:tabs>
        <w:ind w:left="284" w:hanging="360"/>
      </w:pPr>
      <w:rPr>
        <w:rFonts w:ascii="Times New Roman" w:hAnsi="Times New Roman"/>
        <w:color w:val="00000A"/>
        <w:sz w:val="24"/>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abstractNumId w:val="8"/>
  </w:num>
  <w:num w:numId="2">
    <w:abstractNumId w:val="21"/>
  </w:num>
  <w:num w:numId="3">
    <w:abstractNumId w:val="9"/>
  </w:num>
  <w:num w:numId="4">
    <w:abstractNumId w:val="12"/>
  </w:num>
  <w:num w:numId="5">
    <w:abstractNumId w:val="2"/>
  </w:num>
  <w:num w:numId="6">
    <w:abstractNumId w:val="6"/>
  </w:num>
  <w:num w:numId="7">
    <w:abstractNumId w:val="15"/>
  </w:num>
  <w:num w:numId="8">
    <w:abstractNumId w:val="13"/>
  </w:num>
  <w:num w:numId="9">
    <w:abstractNumId w:val="1"/>
  </w:num>
  <w:num w:numId="10">
    <w:abstractNumId w:val="5"/>
  </w:num>
  <w:num w:numId="11">
    <w:abstractNumId w:val="0"/>
  </w:num>
  <w:num w:numId="12">
    <w:abstractNumId w:val="18"/>
  </w:num>
  <w:num w:numId="13">
    <w:abstractNumId w:val="17"/>
  </w:num>
  <w:num w:numId="14">
    <w:abstractNumId w:val="20"/>
  </w:num>
  <w:num w:numId="15">
    <w:abstractNumId w:val="7"/>
  </w:num>
  <w:num w:numId="16">
    <w:abstractNumId w:val="14"/>
  </w:num>
  <w:num w:numId="17">
    <w:abstractNumId w:val="10"/>
  </w:num>
  <w:num w:numId="18">
    <w:abstractNumId w:val="4"/>
  </w:num>
  <w:num w:numId="19">
    <w:abstractNumId w:val="16"/>
  </w:num>
  <w:num w:numId="20">
    <w:abstractNumId w:val="11"/>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7C"/>
    <w:rsid w:val="0024742C"/>
    <w:rsid w:val="006842C5"/>
    <w:rsid w:val="006B07E0"/>
    <w:rsid w:val="00741B2D"/>
    <w:rsid w:val="007F2904"/>
    <w:rsid w:val="00850805"/>
    <w:rsid w:val="00905BEF"/>
    <w:rsid w:val="00A64A0A"/>
    <w:rsid w:val="00AD127C"/>
    <w:rsid w:val="00C17FA0"/>
    <w:rsid w:val="00DC5397"/>
    <w:rsid w:val="00E31EF0"/>
    <w:rsid w:val="00F45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C69BC-4373-4AF6-8A64-7267FB71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27C"/>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uiPriority w:val="99"/>
    <w:qFormat/>
    <w:rsid w:val="00AD127C"/>
  </w:style>
  <w:style w:type="paragraph" w:customStyle="1" w:styleId="Stopka1">
    <w:name w:val="Stopka1"/>
    <w:basedOn w:val="Normalny"/>
    <w:next w:val="Stopka"/>
    <w:link w:val="StopkaZnak"/>
    <w:uiPriority w:val="99"/>
    <w:unhideWhenUsed/>
    <w:qFormat/>
    <w:rsid w:val="00AD127C"/>
    <w:pPr>
      <w:tabs>
        <w:tab w:val="center" w:pos="4536"/>
        <w:tab w:val="right" w:pos="9072"/>
      </w:tabs>
      <w:spacing w:after="0" w:line="240" w:lineRule="auto"/>
    </w:pPr>
    <w:rPr>
      <w:color w:val="auto"/>
    </w:rPr>
  </w:style>
  <w:style w:type="paragraph" w:styleId="Akapitzlist">
    <w:name w:val="List Paragraph"/>
    <w:basedOn w:val="Normalny"/>
    <w:uiPriority w:val="34"/>
    <w:qFormat/>
    <w:rsid w:val="00AD127C"/>
    <w:pPr>
      <w:spacing w:after="0" w:line="240" w:lineRule="auto"/>
      <w:ind w:left="720"/>
      <w:contextualSpacing/>
    </w:pPr>
    <w:rPr>
      <w:rFonts w:ascii="Times New Roman" w:eastAsia="Times New Roman" w:hAnsi="Times New Roman" w:cs="Times New Roman"/>
      <w:sz w:val="24"/>
      <w:szCs w:val="24"/>
      <w:lang w:eastAsia="pl-PL"/>
    </w:rPr>
  </w:style>
  <w:style w:type="paragraph" w:styleId="Stopka">
    <w:name w:val="footer"/>
    <w:basedOn w:val="Normalny"/>
    <w:link w:val="StopkaZnak1"/>
    <w:uiPriority w:val="99"/>
    <w:unhideWhenUsed/>
    <w:rsid w:val="00AD127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D127C"/>
    <w:rPr>
      <w:color w:val="00000A"/>
    </w:rPr>
  </w:style>
  <w:style w:type="table" w:styleId="Tabela-Siatka">
    <w:name w:val="Table Grid"/>
    <w:basedOn w:val="Standardowy"/>
    <w:uiPriority w:val="39"/>
    <w:rsid w:val="00F4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7F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7FA0"/>
    <w:rPr>
      <w:color w:val="00000A"/>
    </w:rPr>
  </w:style>
  <w:style w:type="paragraph" w:styleId="Tekstdymka">
    <w:name w:val="Balloon Text"/>
    <w:basedOn w:val="Normalny"/>
    <w:link w:val="TekstdymkaZnak"/>
    <w:uiPriority w:val="99"/>
    <w:semiHidden/>
    <w:unhideWhenUsed/>
    <w:rsid w:val="008508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805"/>
    <w:rPr>
      <w:rFonts w:ascii="Segoe UI" w:hAnsi="Segoe UI" w:cs="Segoe UI"/>
      <w:color w:val="00000A"/>
      <w:sz w:val="18"/>
      <w:szCs w:val="18"/>
    </w:rPr>
  </w:style>
  <w:style w:type="paragraph" w:styleId="Bezodstpw">
    <w:name w:val="No Spacing"/>
    <w:uiPriority w:val="1"/>
    <w:qFormat/>
    <w:rsid w:val="007F2904"/>
    <w:pPr>
      <w:spacing w:after="0" w:line="240" w:lineRule="auto"/>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E5597-2BBB-4480-BA83-C703764B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5696</Words>
  <Characters>34178</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3</cp:revision>
  <cp:lastPrinted>2016-12-13T10:57:00Z</cp:lastPrinted>
  <dcterms:created xsi:type="dcterms:W3CDTF">2016-12-12T13:09:00Z</dcterms:created>
  <dcterms:modified xsi:type="dcterms:W3CDTF">2016-12-13T11:13:00Z</dcterms:modified>
</cp:coreProperties>
</file>