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EC3642" w14:textId="77777777" w:rsidR="005D372F" w:rsidRDefault="005D372F" w:rsidP="00266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6765C402" w14:textId="77777777" w:rsidR="005D372F" w:rsidRDefault="005D372F" w:rsidP="005D372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7022617B" w14:textId="77777777" w:rsidR="005D372F" w:rsidRDefault="005D372F" w:rsidP="00266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20BC1312" w14:textId="461D6116" w:rsidR="0026650D" w:rsidRDefault="0026650D" w:rsidP="00266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</w:t>
      </w:r>
      <w:r w:rsidR="0017764B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7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 o  przynależności do grupy kapitałowej</w:t>
      </w:r>
    </w:p>
    <w:p w14:paraId="6A345448" w14:textId="0E14017E" w:rsidR="0026650D" w:rsidRDefault="0026650D" w:rsidP="002665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08A0522" w14:textId="77777777" w:rsidR="005D372F" w:rsidRPr="00F22606" w:rsidRDefault="005D372F" w:rsidP="002665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74923794" w14:textId="77777777" w:rsidR="0026650D" w:rsidRPr="00F22606" w:rsidRDefault="0026650D" w:rsidP="002665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6B1869" w14:textId="77777777" w:rsidR="0026650D" w:rsidRPr="00F22606" w:rsidRDefault="0026650D" w:rsidP="002665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2F94407F" w14:textId="77777777" w:rsidR="0026650D" w:rsidRPr="00F370EF" w:rsidRDefault="0026650D" w:rsidP="0026650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657B257F" w14:textId="77777777" w:rsidR="0026650D" w:rsidRPr="00F22606" w:rsidRDefault="0026650D" w:rsidP="0026650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405A5F6A" w14:textId="77777777" w:rsidR="0026650D" w:rsidRPr="00F22606" w:rsidRDefault="0026650D" w:rsidP="0026650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660B3D06" w14:textId="77777777" w:rsidR="0026650D" w:rsidRPr="00F22606" w:rsidRDefault="0026650D" w:rsidP="0026650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5830EF03" w14:textId="77777777" w:rsidR="0026650D" w:rsidRDefault="0026650D" w:rsidP="0026650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4E2C24" w14:textId="77777777" w:rsidR="0026650D" w:rsidRDefault="0026650D" w:rsidP="0026650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004A0E" w14:textId="77777777" w:rsidR="0026650D" w:rsidRPr="00223CBC" w:rsidRDefault="0026650D" w:rsidP="0026650D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14:paraId="1825C0EC" w14:textId="39F3B255" w:rsidR="0026650D" w:rsidRDefault="0026650D" w:rsidP="002665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0D3D92" w14:textId="77777777" w:rsidR="005D372F" w:rsidRDefault="005D372F" w:rsidP="002665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B66DC4C" w14:textId="054DC4FE" w:rsidR="0026650D" w:rsidRPr="004E0E71" w:rsidRDefault="0026650D" w:rsidP="002665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.”Ochrona bioróżnorodności z budową ścieżki dydaktycznej nad Łyną w Sępopolu”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341E4326" w14:textId="77777777" w:rsidR="0026650D" w:rsidRPr="000A6D1D" w:rsidRDefault="0026650D" w:rsidP="002665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14:paraId="0802E63E" w14:textId="77777777" w:rsidR="0026650D" w:rsidRDefault="0026650D" w:rsidP="002665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2479F67" w14:textId="77777777" w:rsidR="0026650D" w:rsidRPr="0038278D" w:rsidRDefault="0026650D" w:rsidP="0026650D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14:paraId="40BB2C2D" w14:textId="77777777" w:rsidR="0026650D" w:rsidRPr="0038278D" w:rsidRDefault="0026650D" w:rsidP="0026650D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14:paraId="679A9AA1" w14:textId="77777777" w:rsidR="0026650D" w:rsidRPr="0038278D" w:rsidRDefault="0026650D" w:rsidP="0026650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(tj. Dz. U. z 2019 r. poz. 369</w:t>
      </w:r>
      <w:r w:rsidRPr="0038278D">
        <w:rPr>
          <w:rFonts w:ascii="Times New Roman" w:eastAsia="SimSun" w:hAnsi="Times New Roman" w:cs="Times New Roman"/>
          <w:lang w:eastAsia="pl-PL"/>
        </w:rPr>
        <w:t>)*</w:t>
      </w:r>
    </w:p>
    <w:p w14:paraId="312AFBFD" w14:textId="77777777" w:rsidR="0026650D" w:rsidRPr="0038278D" w:rsidRDefault="0026650D" w:rsidP="0026650D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5911E928" w14:textId="77777777" w:rsidR="0026650D" w:rsidRPr="0038278D" w:rsidRDefault="0026650D" w:rsidP="0026650D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1F2A91FA" w14:textId="77777777" w:rsidR="0026650D" w:rsidRPr="0038278D" w:rsidRDefault="0026650D" w:rsidP="0026650D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3F2EF39F" w14:textId="77777777" w:rsidR="0026650D" w:rsidRPr="0038278D" w:rsidRDefault="0026650D" w:rsidP="0026650D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0744DF66" w14:textId="77777777" w:rsidR="0026650D" w:rsidRPr="0038278D" w:rsidRDefault="0026650D" w:rsidP="0026650D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783B0E37" w14:textId="77777777" w:rsidR="0026650D" w:rsidRDefault="0026650D" w:rsidP="0026650D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14:paraId="0C9D3CBC" w14:textId="77777777" w:rsidR="0026650D" w:rsidRPr="0038278D" w:rsidRDefault="0026650D" w:rsidP="0026650D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72FA961" w14:textId="77777777" w:rsidR="0026650D" w:rsidRPr="0038278D" w:rsidRDefault="0026650D" w:rsidP="0026650D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14:paraId="4A81A0BD" w14:textId="77777777" w:rsidR="0026650D" w:rsidRPr="0038278D" w:rsidRDefault="0026650D" w:rsidP="0026650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6A005CD5" w14:textId="77777777" w:rsidR="0026650D" w:rsidRPr="0038278D" w:rsidRDefault="0026650D" w:rsidP="0026650D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2AF63FFB" w14:textId="77FFE9F2" w:rsidR="0026650D" w:rsidRDefault="0026650D" w:rsidP="0026650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2FBED5F0" w14:textId="472216C1" w:rsidR="005D372F" w:rsidRDefault="005D372F" w:rsidP="0026650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01CFB74B" w14:textId="18B76F2C" w:rsidR="005D372F" w:rsidRDefault="005D372F" w:rsidP="0026650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5030A3EE" w14:textId="750DD419" w:rsidR="005D372F" w:rsidRDefault="005D372F" w:rsidP="0026650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2E8EBFD7" w14:textId="35625F37" w:rsidR="005D372F" w:rsidRDefault="005D372F" w:rsidP="0026650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19EB9F18" w14:textId="7F431496" w:rsidR="005D372F" w:rsidRDefault="005D372F" w:rsidP="0026650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4B79B986" w14:textId="17CF2D69" w:rsidR="005D372F" w:rsidRDefault="005D372F" w:rsidP="0026650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020DE5EC" w14:textId="6A3A3ADD" w:rsidR="005D372F" w:rsidRDefault="005D372F" w:rsidP="0026650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56F12FF7" w14:textId="77777777" w:rsidR="005D372F" w:rsidRPr="0038278D" w:rsidRDefault="005D372F" w:rsidP="0026650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bookmarkStart w:id="0" w:name="_GoBack"/>
      <w:bookmarkEnd w:id="0"/>
    </w:p>
    <w:p w14:paraId="4401498A" w14:textId="77777777" w:rsidR="0026650D" w:rsidRPr="0038278D" w:rsidRDefault="0026650D" w:rsidP="0026650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006F064F" w14:textId="77777777" w:rsidR="0026650D" w:rsidRPr="0038278D" w:rsidRDefault="0026650D" w:rsidP="0026650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3E51A9A4" w14:textId="77777777" w:rsidR="0026650D" w:rsidRPr="0038278D" w:rsidRDefault="0026650D" w:rsidP="0026650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5DE5C11C" w14:textId="77777777" w:rsidR="0026650D" w:rsidRPr="0038278D" w:rsidRDefault="0026650D" w:rsidP="0026650D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522E2DE1" w14:textId="77777777" w:rsidR="0026650D" w:rsidRPr="00223CBC" w:rsidRDefault="0026650D" w:rsidP="002665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A3015B" w14:textId="77777777" w:rsidR="0026650D" w:rsidRPr="00F370EF" w:rsidRDefault="0026650D" w:rsidP="002665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Wykonawca na podstawie art. 24 ust. 11 ustawy PZP dostarcza oświadczenie o przynależności lub braku przynależności do tej samej grupy kapitałowej w terminie 3 dni od dnia zamieszczenia na stronie internetowej informacji, o której mowa w art. 86 ust. 5 ( nie wcześniej). Wraz z oświadczeniem, wykonawca może przedstawić dowody, że powiązania z innym wykonawcą nie prowadzą do zakłócenia konkurencji w postępowaniu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                         </w:t>
      </w: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o udzielenie zamówienia.</w:t>
      </w:r>
      <w:r>
        <w:tab/>
      </w:r>
    </w:p>
    <w:p w14:paraId="69DD55D0" w14:textId="77777777" w:rsidR="00AA1ABA" w:rsidRDefault="00AA1ABA"/>
    <w:sectPr w:rsidR="00AA1ABA" w:rsidSect="00F22606">
      <w:headerReference w:type="default" r:id="rId7"/>
      <w:footerReference w:type="default" r:id="rId8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1A38C9" w14:textId="77777777" w:rsidR="00946613" w:rsidRDefault="00946613" w:rsidP="0026650D">
      <w:pPr>
        <w:spacing w:after="0" w:line="240" w:lineRule="auto"/>
      </w:pPr>
      <w:r>
        <w:separator/>
      </w:r>
    </w:p>
  </w:endnote>
  <w:endnote w:type="continuationSeparator" w:id="0">
    <w:p w14:paraId="65B88BE2" w14:textId="77777777" w:rsidR="00946613" w:rsidRDefault="00946613" w:rsidP="00266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77DA20" w14:textId="4B6726BA" w:rsidR="008C4714" w:rsidRDefault="00E47A8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26650D">
      <w:t>2</w:t>
    </w:r>
    <w:r>
      <w:t>.2020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4826DB" w14:textId="77777777" w:rsidR="00946613" w:rsidRDefault="00946613" w:rsidP="0026650D">
      <w:pPr>
        <w:spacing w:after="0" w:line="240" w:lineRule="auto"/>
      </w:pPr>
      <w:r>
        <w:separator/>
      </w:r>
    </w:p>
  </w:footnote>
  <w:footnote w:type="continuationSeparator" w:id="0">
    <w:p w14:paraId="599246AC" w14:textId="77777777" w:rsidR="00946613" w:rsidRDefault="00946613" w:rsidP="00266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9BF01" w14:textId="4E01CD13" w:rsidR="005D372F" w:rsidRDefault="005D372F">
    <w:pPr>
      <w:pStyle w:val="Nagwek"/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36253A47" wp14:editId="041E00DE">
          <wp:simplePos x="0" y="0"/>
          <wp:positionH relativeFrom="margin">
            <wp:align>center</wp:align>
          </wp:positionH>
          <wp:positionV relativeFrom="paragraph">
            <wp:posOffset>-251851</wp:posOffset>
          </wp:positionV>
          <wp:extent cx="5824855" cy="577215"/>
          <wp:effectExtent l="0" t="0" r="4445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4855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50D"/>
    <w:rsid w:val="00043D0E"/>
    <w:rsid w:val="0017764B"/>
    <w:rsid w:val="0026650D"/>
    <w:rsid w:val="005D372F"/>
    <w:rsid w:val="00946613"/>
    <w:rsid w:val="00AA1ABA"/>
    <w:rsid w:val="00E4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D36C6"/>
  <w15:chartTrackingRefBased/>
  <w15:docId w15:val="{3E310937-70D0-4796-A5C4-48EF8287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65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66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650D"/>
  </w:style>
  <w:style w:type="paragraph" w:styleId="Nagwek">
    <w:name w:val="header"/>
    <w:basedOn w:val="Normalny"/>
    <w:link w:val="NagwekZnak"/>
    <w:uiPriority w:val="99"/>
    <w:unhideWhenUsed/>
    <w:rsid w:val="00266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6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285</Words>
  <Characters>1716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dcterms:created xsi:type="dcterms:W3CDTF">2020-02-05T10:01:00Z</dcterms:created>
  <dcterms:modified xsi:type="dcterms:W3CDTF">2020-02-06T13:54:00Z</dcterms:modified>
</cp:coreProperties>
</file>